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3CAE" w14:textId="77777777" w:rsidR="000739FE" w:rsidRDefault="000739FE" w:rsidP="000739FE">
      <w:pPr>
        <w:jc w:val="center"/>
        <w:rPr>
          <w:b/>
          <w:bCs/>
          <w:sz w:val="28"/>
          <w:szCs w:val="28"/>
          <w:lang w:val="en-US"/>
        </w:rPr>
      </w:pPr>
    </w:p>
    <w:p w14:paraId="156A165E" w14:textId="77777777" w:rsidR="000739FE" w:rsidRDefault="000739FE" w:rsidP="000739FE">
      <w:pPr>
        <w:jc w:val="center"/>
        <w:rPr>
          <w:b/>
          <w:bCs/>
          <w:sz w:val="28"/>
          <w:szCs w:val="28"/>
          <w:lang w:val="en-US"/>
        </w:rPr>
      </w:pPr>
    </w:p>
    <w:p w14:paraId="134DF166" w14:textId="475EA844" w:rsidR="000739FE" w:rsidRDefault="000739FE" w:rsidP="000739FE">
      <w:pPr>
        <w:jc w:val="center"/>
        <w:rPr>
          <w:b/>
          <w:bCs/>
          <w:sz w:val="28"/>
          <w:szCs w:val="28"/>
          <w:lang w:val="en-US"/>
        </w:rPr>
      </w:pPr>
      <w:r>
        <w:rPr>
          <w:b/>
          <w:bCs/>
          <w:sz w:val="28"/>
          <w:szCs w:val="28"/>
          <w:lang w:val="en-US"/>
        </w:rPr>
        <w:t xml:space="preserve">Report: Music Therapy </w:t>
      </w:r>
      <w:r w:rsidR="00286B9A" w:rsidRPr="00C8724E">
        <w:rPr>
          <w:b/>
          <w:bCs/>
          <w:sz w:val="28"/>
          <w:szCs w:val="28"/>
          <w:lang w:val="en-US"/>
        </w:rPr>
        <w:t xml:space="preserve">‘Taster’ Sessions </w:t>
      </w:r>
      <w:r>
        <w:rPr>
          <w:b/>
          <w:bCs/>
          <w:sz w:val="28"/>
          <w:szCs w:val="28"/>
          <w:lang w:val="en-US"/>
        </w:rPr>
        <w:t xml:space="preserve">with </w:t>
      </w:r>
      <w:r w:rsidR="00286B9A" w:rsidRPr="00C8724E">
        <w:rPr>
          <w:b/>
          <w:bCs/>
          <w:sz w:val="28"/>
          <w:szCs w:val="28"/>
          <w:lang w:val="en-US"/>
        </w:rPr>
        <w:t xml:space="preserve">the </w:t>
      </w:r>
    </w:p>
    <w:p w14:paraId="4F0CF045" w14:textId="02731088" w:rsidR="00B57935" w:rsidRPr="00C8724E" w:rsidRDefault="00286B9A" w:rsidP="000739FE">
      <w:pPr>
        <w:jc w:val="center"/>
        <w:rPr>
          <w:b/>
          <w:bCs/>
          <w:sz w:val="28"/>
          <w:szCs w:val="28"/>
          <w:lang w:val="en-US"/>
        </w:rPr>
      </w:pPr>
      <w:r w:rsidRPr="00C8724E">
        <w:rPr>
          <w:b/>
          <w:bCs/>
          <w:sz w:val="28"/>
          <w:szCs w:val="28"/>
          <w:lang w:val="en-US"/>
        </w:rPr>
        <w:t>Little Musical Caravan</w:t>
      </w:r>
      <w:r w:rsidR="000739FE">
        <w:rPr>
          <w:b/>
          <w:bCs/>
          <w:sz w:val="28"/>
          <w:szCs w:val="28"/>
          <w:lang w:val="en-US"/>
        </w:rPr>
        <w:t xml:space="preserve"> for </w:t>
      </w:r>
      <w:proofErr w:type="spellStart"/>
      <w:r w:rsidR="000739FE" w:rsidRPr="00C8724E">
        <w:rPr>
          <w:b/>
          <w:bCs/>
          <w:sz w:val="28"/>
          <w:szCs w:val="28"/>
          <w:lang w:val="en-US"/>
        </w:rPr>
        <w:t>Āhuru</w:t>
      </w:r>
      <w:proofErr w:type="spellEnd"/>
      <w:r w:rsidR="000739FE" w:rsidRPr="00C8724E">
        <w:rPr>
          <w:b/>
          <w:bCs/>
          <w:sz w:val="28"/>
          <w:szCs w:val="28"/>
          <w:lang w:val="en-US"/>
        </w:rPr>
        <w:t xml:space="preserve"> </w:t>
      </w:r>
      <w:proofErr w:type="spellStart"/>
      <w:r w:rsidR="000739FE" w:rsidRPr="00C8724E">
        <w:rPr>
          <w:b/>
          <w:bCs/>
          <w:sz w:val="28"/>
          <w:szCs w:val="28"/>
          <w:lang w:val="en-US"/>
        </w:rPr>
        <w:t>Mōwai</w:t>
      </w:r>
      <w:proofErr w:type="spellEnd"/>
      <w:r w:rsidR="000739FE" w:rsidRPr="00C8724E">
        <w:rPr>
          <w:b/>
          <w:bCs/>
          <w:sz w:val="28"/>
          <w:szCs w:val="28"/>
          <w:lang w:val="en-US"/>
        </w:rPr>
        <w:t xml:space="preserve"> Trust</w:t>
      </w:r>
    </w:p>
    <w:p w14:paraId="707AB73F" w14:textId="77777777" w:rsidR="00286B9A" w:rsidRDefault="00286B9A">
      <w:pPr>
        <w:rPr>
          <w:lang w:val="en-US"/>
        </w:rPr>
      </w:pPr>
    </w:p>
    <w:p w14:paraId="7880D19D" w14:textId="7F49B915" w:rsidR="00286B9A" w:rsidRPr="00286B9A" w:rsidRDefault="00286B9A">
      <w:pPr>
        <w:rPr>
          <w:b/>
          <w:bCs/>
          <w:lang w:val="en-US"/>
        </w:rPr>
      </w:pPr>
      <w:r>
        <w:rPr>
          <w:b/>
          <w:bCs/>
          <w:lang w:val="en-US"/>
        </w:rPr>
        <w:t>Introduction</w:t>
      </w:r>
    </w:p>
    <w:p w14:paraId="37A334D9" w14:textId="142DAF77" w:rsidR="00286B9A" w:rsidRDefault="00286B9A">
      <w:pPr>
        <w:rPr>
          <w:lang w:val="en-US"/>
        </w:rPr>
      </w:pPr>
      <w:r>
        <w:rPr>
          <w:lang w:val="en-US"/>
        </w:rPr>
        <w:t>This project began in May 2023</w:t>
      </w:r>
      <w:r w:rsidR="00597A94">
        <w:rPr>
          <w:lang w:val="en-US"/>
        </w:rPr>
        <w:t xml:space="preserve"> as a partnership between the </w:t>
      </w:r>
      <w:r w:rsidR="00597A94">
        <w:rPr>
          <w:i/>
          <w:iCs/>
          <w:lang w:val="en-US"/>
        </w:rPr>
        <w:t>Little Musical Caravan</w:t>
      </w:r>
      <w:r w:rsidR="00597A94">
        <w:rPr>
          <w:lang w:val="en-US"/>
        </w:rPr>
        <w:t xml:space="preserve"> and </w:t>
      </w:r>
      <w:proofErr w:type="spellStart"/>
      <w:r w:rsidR="00597A94">
        <w:rPr>
          <w:i/>
          <w:iCs/>
          <w:lang w:val="en-US"/>
        </w:rPr>
        <w:t>Āhuru</w:t>
      </w:r>
      <w:proofErr w:type="spellEnd"/>
      <w:r w:rsidR="00597A94">
        <w:rPr>
          <w:i/>
          <w:iCs/>
          <w:lang w:val="en-US"/>
        </w:rPr>
        <w:t xml:space="preserve"> </w:t>
      </w:r>
      <w:proofErr w:type="spellStart"/>
      <w:r w:rsidR="00597A94">
        <w:rPr>
          <w:i/>
          <w:iCs/>
          <w:lang w:val="en-US"/>
        </w:rPr>
        <w:t>Mōwai</w:t>
      </w:r>
      <w:proofErr w:type="spellEnd"/>
      <w:r w:rsidR="00597A94">
        <w:rPr>
          <w:i/>
          <w:iCs/>
          <w:lang w:val="en-US"/>
        </w:rPr>
        <w:t xml:space="preserve"> Trust</w:t>
      </w:r>
      <w:r w:rsidR="00597A94">
        <w:rPr>
          <w:lang w:val="en-US"/>
        </w:rPr>
        <w:t>.</w:t>
      </w:r>
    </w:p>
    <w:p w14:paraId="21E53064" w14:textId="77777777" w:rsidR="00597A94" w:rsidRDefault="00597A94">
      <w:pPr>
        <w:rPr>
          <w:lang w:val="en-US"/>
        </w:rPr>
      </w:pPr>
    </w:p>
    <w:p w14:paraId="356E0748" w14:textId="0CCF38F2" w:rsidR="00597A94" w:rsidRDefault="00597A94">
      <w:pPr>
        <w:rPr>
          <w:lang w:val="en-US"/>
        </w:rPr>
      </w:pPr>
      <w:r>
        <w:rPr>
          <w:lang w:val="en-US"/>
        </w:rPr>
        <w:t xml:space="preserve">The </w:t>
      </w:r>
      <w:r>
        <w:rPr>
          <w:i/>
          <w:iCs/>
          <w:lang w:val="en-US"/>
        </w:rPr>
        <w:t>Little Musical Caravan</w:t>
      </w:r>
      <w:r w:rsidR="000B2B81">
        <w:rPr>
          <w:i/>
          <w:iCs/>
          <w:lang w:val="en-US"/>
        </w:rPr>
        <w:t xml:space="preserve"> </w:t>
      </w:r>
      <w:r w:rsidR="000B2B81">
        <w:rPr>
          <w:lang w:val="en-US"/>
        </w:rPr>
        <w:t>(LMC)</w:t>
      </w:r>
      <w:r>
        <w:rPr>
          <w:lang w:val="en-US"/>
        </w:rPr>
        <w:t xml:space="preserve"> is a Porirua-based mobile music therapy service working </w:t>
      </w:r>
      <w:r w:rsidR="00C8724E">
        <w:rPr>
          <w:lang w:val="en-US"/>
        </w:rPr>
        <w:t xml:space="preserve">in a neuro-affirming and disability positive way </w:t>
      </w:r>
      <w:r>
        <w:rPr>
          <w:lang w:val="en-US"/>
        </w:rPr>
        <w:t>with primary and pre-school aged children, as well as teens and young adults</w:t>
      </w:r>
      <w:r w:rsidR="00C8724E">
        <w:rPr>
          <w:lang w:val="en-US"/>
        </w:rPr>
        <w:t xml:space="preserve">. </w:t>
      </w:r>
      <w:r>
        <w:rPr>
          <w:lang w:val="en-US"/>
        </w:rPr>
        <w:t xml:space="preserve">  </w:t>
      </w:r>
    </w:p>
    <w:p w14:paraId="1F74068E" w14:textId="77777777" w:rsidR="00597A94" w:rsidRDefault="00597A94">
      <w:pPr>
        <w:rPr>
          <w:lang w:val="en-US"/>
        </w:rPr>
      </w:pPr>
    </w:p>
    <w:p w14:paraId="59AE1443" w14:textId="36A84B8C" w:rsidR="00597A94" w:rsidRDefault="00597A94">
      <w:pPr>
        <w:rPr>
          <w:lang w:val="en-US"/>
        </w:rPr>
      </w:pPr>
      <w:proofErr w:type="spellStart"/>
      <w:r>
        <w:rPr>
          <w:i/>
          <w:iCs/>
          <w:lang w:val="en-US"/>
        </w:rPr>
        <w:t>Āhuru</w:t>
      </w:r>
      <w:proofErr w:type="spellEnd"/>
      <w:r>
        <w:rPr>
          <w:i/>
          <w:iCs/>
          <w:lang w:val="en-US"/>
        </w:rPr>
        <w:t xml:space="preserve"> </w:t>
      </w:r>
      <w:proofErr w:type="spellStart"/>
      <w:r>
        <w:rPr>
          <w:i/>
          <w:iCs/>
          <w:lang w:val="en-US"/>
        </w:rPr>
        <w:t>Mōwai</w:t>
      </w:r>
      <w:proofErr w:type="spellEnd"/>
      <w:r>
        <w:rPr>
          <w:i/>
          <w:iCs/>
          <w:lang w:val="en-US"/>
        </w:rPr>
        <w:t xml:space="preserve"> Trust</w:t>
      </w:r>
      <w:r w:rsidR="000B2B81">
        <w:rPr>
          <w:i/>
          <w:iCs/>
          <w:lang w:val="en-US"/>
        </w:rPr>
        <w:t xml:space="preserve"> </w:t>
      </w:r>
      <w:r w:rsidR="000B2B81">
        <w:rPr>
          <w:lang w:val="en-US"/>
        </w:rPr>
        <w:t>(AMT)</w:t>
      </w:r>
      <w:r>
        <w:rPr>
          <w:lang w:val="en-US"/>
        </w:rPr>
        <w:t xml:space="preserve"> is a charitable organization </w:t>
      </w:r>
      <w:r w:rsidR="00C8724E">
        <w:rPr>
          <w:lang w:val="en-US"/>
        </w:rPr>
        <w:t xml:space="preserve">whose purpose is to establish specifically designed environments (sheltered havens) that </w:t>
      </w:r>
      <w:r w:rsidR="00A76F72">
        <w:rPr>
          <w:lang w:val="en-US"/>
        </w:rPr>
        <w:t>improve</w:t>
      </w:r>
      <w:r w:rsidR="00C8724E">
        <w:rPr>
          <w:lang w:val="en-US"/>
        </w:rPr>
        <w:t xml:space="preserve"> the lives of families and children who have additional needs.</w:t>
      </w:r>
    </w:p>
    <w:p w14:paraId="24BFF243" w14:textId="77777777" w:rsidR="00C8724E" w:rsidRDefault="00C8724E">
      <w:pPr>
        <w:rPr>
          <w:lang w:val="en-US"/>
        </w:rPr>
      </w:pPr>
    </w:p>
    <w:p w14:paraId="0208A089" w14:textId="022F7D0D" w:rsidR="00913304" w:rsidRDefault="00C8724E">
      <w:pPr>
        <w:rPr>
          <w:lang w:val="en-US"/>
        </w:rPr>
      </w:pPr>
      <w:r>
        <w:rPr>
          <w:lang w:val="en-US"/>
        </w:rPr>
        <w:t>The project was envisioned as a way of enriching existing ‘high sensory’ session</w:t>
      </w:r>
      <w:r w:rsidR="000B2B81">
        <w:rPr>
          <w:lang w:val="en-US"/>
        </w:rPr>
        <w:t>s held on Thursday evenings</w:t>
      </w:r>
      <w:r>
        <w:rPr>
          <w:lang w:val="en-US"/>
        </w:rPr>
        <w:t xml:space="preserve"> for</w:t>
      </w:r>
      <w:r w:rsidR="000B2B81">
        <w:rPr>
          <w:lang w:val="en-US"/>
        </w:rPr>
        <w:t xml:space="preserve"> AMT </w:t>
      </w:r>
      <w:r>
        <w:rPr>
          <w:lang w:val="en-US"/>
        </w:rPr>
        <w:t xml:space="preserve">families at Awesome Bounce, </w:t>
      </w:r>
      <w:r w:rsidR="000B2B81">
        <w:rPr>
          <w:lang w:val="en-US"/>
        </w:rPr>
        <w:t xml:space="preserve">a trampoline </w:t>
      </w:r>
      <w:proofErr w:type="gramStart"/>
      <w:r w:rsidR="000B2B81">
        <w:rPr>
          <w:lang w:val="en-US"/>
        </w:rPr>
        <w:t>park</w:t>
      </w:r>
      <w:proofErr w:type="gramEnd"/>
      <w:r w:rsidR="000B2B81">
        <w:rPr>
          <w:lang w:val="en-US"/>
        </w:rPr>
        <w:t xml:space="preserve"> and children’s ‘play land’ in Porirua. Music therapy ‘taster’ sessions were held in one of the ‘party rooms’ to increase the visibility of music therapy and to create a therapy space that was available within the wider community space. </w:t>
      </w:r>
      <w:r w:rsidR="00D174C0">
        <w:rPr>
          <w:lang w:val="en-US"/>
        </w:rPr>
        <w:t xml:space="preserve">The focus of the project was </w:t>
      </w:r>
      <w:r w:rsidR="008E7042">
        <w:rPr>
          <w:lang w:val="en-US"/>
        </w:rPr>
        <w:t>twofold</w:t>
      </w:r>
      <w:r w:rsidR="00D174C0">
        <w:rPr>
          <w:lang w:val="en-US"/>
        </w:rPr>
        <w:t>:</w:t>
      </w:r>
    </w:p>
    <w:p w14:paraId="6740E7A8" w14:textId="77777777" w:rsidR="00D174C0" w:rsidRDefault="00D174C0">
      <w:pPr>
        <w:rPr>
          <w:lang w:val="en-US"/>
        </w:rPr>
      </w:pPr>
    </w:p>
    <w:p w14:paraId="744B73B2" w14:textId="22C42F60" w:rsidR="00D174C0" w:rsidRDefault="00D174C0" w:rsidP="00D174C0">
      <w:pPr>
        <w:pStyle w:val="ListParagraph"/>
        <w:numPr>
          <w:ilvl w:val="0"/>
          <w:numId w:val="1"/>
        </w:numPr>
        <w:rPr>
          <w:lang w:val="en-US"/>
        </w:rPr>
      </w:pPr>
      <w:r>
        <w:rPr>
          <w:lang w:val="en-US"/>
        </w:rPr>
        <w:t xml:space="preserve">To introduce music therapy as a modality to </w:t>
      </w:r>
      <w:proofErr w:type="spellStart"/>
      <w:r>
        <w:rPr>
          <w:lang w:val="en-US"/>
        </w:rPr>
        <w:t>whānau</w:t>
      </w:r>
      <w:proofErr w:type="spellEnd"/>
      <w:r>
        <w:rPr>
          <w:lang w:val="en-US"/>
        </w:rPr>
        <w:t xml:space="preserve"> who may not have heard of it and offer equitable access for </w:t>
      </w:r>
      <w:proofErr w:type="spellStart"/>
      <w:r>
        <w:rPr>
          <w:lang w:val="en-US"/>
        </w:rPr>
        <w:t>tamariki</w:t>
      </w:r>
      <w:proofErr w:type="spellEnd"/>
      <w:r>
        <w:rPr>
          <w:lang w:val="en-US"/>
        </w:rPr>
        <w:t xml:space="preserve"> to try it out.</w:t>
      </w:r>
    </w:p>
    <w:p w14:paraId="43AC2ED1" w14:textId="288707FF" w:rsidR="00D174C0" w:rsidRDefault="00D174C0" w:rsidP="00D174C0">
      <w:pPr>
        <w:pStyle w:val="ListParagraph"/>
        <w:numPr>
          <w:ilvl w:val="0"/>
          <w:numId w:val="1"/>
        </w:numPr>
        <w:rPr>
          <w:lang w:val="en-US"/>
        </w:rPr>
      </w:pPr>
      <w:r>
        <w:rPr>
          <w:lang w:val="en-US"/>
        </w:rPr>
        <w:t xml:space="preserve">To use music therapy as a means of introducing new families to AMT’s spaces and offer </w:t>
      </w:r>
      <w:r w:rsidR="000739FE">
        <w:rPr>
          <w:lang w:val="en-US"/>
        </w:rPr>
        <w:t>caregivers and/or siblings a sense of</w:t>
      </w:r>
      <w:r>
        <w:rPr>
          <w:lang w:val="en-US"/>
        </w:rPr>
        <w:t xml:space="preserve"> community.</w:t>
      </w:r>
    </w:p>
    <w:p w14:paraId="4C6564FF" w14:textId="77777777" w:rsidR="008E7042" w:rsidRPr="008E7042" w:rsidRDefault="008E7042" w:rsidP="008E7042">
      <w:pPr>
        <w:rPr>
          <w:lang w:val="en-US"/>
        </w:rPr>
      </w:pPr>
    </w:p>
    <w:p w14:paraId="22D6E926" w14:textId="598E2EDD" w:rsidR="008E7042" w:rsidRDefault="008E7042" w:rsidP="008E7042">
      <w:pPr>
        <w:rPr>
          <w:lang w:val="en-US"/>
        </w:rPr>
      </w:pPr>
      <w:r>
        <w:rPr>
          <w:lang w:val="en-US"/>
        </w:rPr>
        <w:t>The ‘taster’ sessions begin with a one-off ‘taster’ during the school holidays to determine whether music therapy is a fit, followed by a</w:t>
      </w:r>
      <w:r>
        <w:rPr>
          <w:lang w:val="en-US"/>
        </w:rPr>
        <w:t xml:space="preserve"> </w:t>
      </w:r>
      <w:r>
        <w:rPr>
          <w:lang w:val="en-US"/>
        </w:rPr>
        <w:t>term</w:t>
      </w:r>
      <w:r>
        <w:rPr>
          <w:lang w:val="en-US"/>
        </w:rPr>
        <w:t xml:space="preserve"> block</w:t>
      </w:r>
      <w:r>
        <w:rPr>
          <w:lang w:val="en-US"/>
        </w:rPr>
        <w:t xml:space="preserve"> (usually 9-10 weeks)</w:t>
      </w:r>
      <w:r>
        <w:rPr>
          <w:lang w:val="en-US"/>
        </w:rPr>
        <w:t>.</w:t>
      </w:r>
      <w:r>
        <w:rPr>
          <w:lang w:val="en-US"/>
        </w:rPr>
        <w:t xml:space="preserve"> Some </w:t>
      </w:r>
      <w:proofErr w:type="spellStart"/>
      <w:r>
        <w:rPr>
          <w:lang w:val="en-US"/>
        </w:rPr>
        <w:t>tamariki</w:t>
      </w:r>
      <w:proofErr w:type="spellEnd"/>
      <w:r>
        <w:rPr>
          <w:lang w:val="en-US"/>
        </w:rPr>
        <w:t xml:space="preserve"> have been offered a second term block.</w:t>
      </w:r>
      <w:r>
        <w:rPr>
          <w:lang w:val="en-US"/>
        </w:rPr>
        <w:t xml:space="preserve"> Most </w:t>
      </w:r>
      <w:proofErr w:type="spellStart"/>
      <w:r>
        <w:rPr>
          <w:lang w:val="en-US"/>
        </w:rPr>
        <w:t>tamariki</w:t>
      </w:r>
      <w:proofErr w:type="spellEnd"/>
      <w:r>
        <w:rPr>
          <w:lang w:val="en-US"/>
        </w:rPr>
        <w:t xml:space="preserve"> have attended on their own, but a few have had a family member present as support for some or all their sessions, </w:t>
      </w:r>
      <w:r>
        <w:rPr>
          <w:lang w:val="en-US"/>
        </w:rPr>
        <w:t>some</w:t>
      </w:r>
      <w:r>
        <w:rPr>
          <w:lang w:val="en-US"/>
        </w:rPr>
        <w:t xml:space="preserve"> block</w:t>
      </w:r>
      <w:r>
        <w:rPr>
          <w:lang w:val="en-US"/>
        </w:rPr>
        <w:t>s</w:t>
      </w:r>
      <w:r>
        <w:rPr>
          <w:lang w:val="en-US"/>
        </w:rPr>
        <w:t xml:space="preserve"> </w:t>
      </w:r>
      <w:r>
        <w:rPr>
          <w:lang w:val="en-US"/>
        </w:rPr>
        <w:t>have been</w:t>
      </w:r>
      <w:r>
        <w:rPr>
          <w:lang w:val="en-US"/>
        </w:rPr>
        <w:t xml:space="preserve"> more family therapy oriented than individual therapy and one block of sessions was run as a small group with two participants. The rationale for how sessions were run was based on participant need and preferences.</w:t>
      </w:r>
    </w:p>
    <w:p w14:paraId="083875D0" w14:textId="77777777" w:rsidR="008E7042" w:rsidRDefault="008E7042" w:rsidP="008E7042">
      <w:pPr>
        <w:rPr>
          <w:lang w:val="en-US"/>
        </w:rPr>
      </w:pPr>
    </w:p>
    <w:p w14:paraId="4D312C6D" w14:textId="29BB0EED" w:rsidR="008E7042" w:rsidRDefault="008E7042" w:rsidP="008E7042">
      <w:pPr>
        <w:rPr>
          <w:lang w:val="en-US"/>
        </w:rPr>
      </w:pPr>
      <w:r>
        <w:rPr>
          <w:lang w:val="en-US"/>
        </w:rPr>
        <w:t xml:space="preserve">An initial survey was conducted in July 2024 to assess how effectively the project was meeting its objectives. A report of the 2024 survey can be found here: </w:t>
      </w:r>
      <w:hyperlink r:id="rId7" w:history="1">
        <w:r w:rsidRPr="008E7042">
          <w:rPr>
            <w:rStyle w:val="Hyperlink"/>
            <w:lang w:val="en-US"/>
          </w:rPr>
          <w:t>AMT/LMC 2024 survey</w:t>
        </w:r>
      </w:hyperlink>
      <w:r>
        <w:rPr>
          <w:lang w:val="en-US"/>
        </w:rPr>
        <w:t>.</w:t>
      </w:r>
    </w:p>
    <w:p w14:paraId="6498509C" w14:textId="77777777" w:rsidR="008E7042" w:rsidRDefault="008E7042" w:rsidP="008E7042">
      <w:pPr>
        <w:rPr>
          <w:lang w:val="en-US"/>
        </w:rPr>
      </w:pPr>
    </w:p>
    <w:p w14:paraId="784CC115" w14:textId="1D05A6E9" w:rsidR="008E7042" w:rsidRDefault="008E7042" w:rsidP="008E7042">
      <w:pPr>
        <w:rPr>
          <w:lang w:val="en-US"/>
        </w:rPr>
      </w:pPr>
      <w:r>
        <w:rPr>
          <w:lang w:val="en-US"/>
        </w:rPr>
        <w:t>Following feedback from this first survey, a cancellation list was introduced for whanau who had completed a ‘taster’ session plus a term block, and ‘cancellation slots’ have been offered to the list on a first reply basis, meaning that sessions are fully booked each week.</w:t>
      </w:r>
    </w:p>
    <w:p w14:paraId="13A3E756" w14:textId="3EA8ACED" w:rsidR="00524601" w:rsidRDefault="008E7042">
      <w:pPr>
        <w:rPr>
          <w:lang w:val="en-US"/>
        </w:rPr>
      </w:pPr>
      <w:r>
        <w:rPr>
          <w:lang w:val="en-US"/>
        </w:rPr>
        <w:t xml:space="preserve">In addition, the closure of Awesome Bounce in May 2025 has meant a relocation to Chipmunks in Tawa. </w:t>
      </w:r>
    </w:p>
    <w:p w14:paraId="077D0FCD" w14:textId="6C92F9BD" w:rsidR="00524601" w:rsidRDefault="00A76F72">
      <w:pPr>
        <w:rPr>
          <w:lang w:val="en-US"/>
        </w:rPr>
      </w:pPr>
      <w:r>
        <w:rPr>
          <w:b/>
          <w:bCs/>
          <w:lang w:val="en-US"/>
        </w:rPr>
        <w:lastRenderedPageBreak/>
        <w:t>Attendance</w:t>
      </w:r>
    </w:p>
    <w:p w14:paraId="2BFACC93" w14:textId="0FAFC462" w:rsidR="00524601" w:rsidRDefault="00524601">
      <w:pPr>
        <w:rPr>
          <w:lang w:val="en-US"/>
        </w:rPr>
      </w:pPr>
      <w:r>
        <w:rPr>
          <w:lang w:val="en-US"/>
        </w:rPr>
        <w:t>In the</w:t>
      </w:r>
      <w:r w:rsidR="000739FE">
        <w:rPr>
          <w:lang w:val="en-US"/>
        </w:rPr>
        <w:t xml:space="preserve"> first</w:t>
      </w:r>
      <w:r>
        <w:rPr>
          <w:lang w:val="en-US"/>
        </w:rPr>
        <w:t xml:space="preserve"> 12 months</w:t>
      </w:r>
      <w:r w:rsidR="00493CD5">
        <w:rPr>
          <w:lang w:val="en-US"/>
        </w:rPr>
        <w:t xml:space="preserve"> of phase 2</w:t>
      </w:r>
      <w:r>
        <w:rPr>
          <w:lang w:val="en-US"/>
        </w:rPr>
        <w:t xml:space="preserve"> from </w:t>
      </w:r>
      <w:r w:rsidR="00493CD5">
        <w:rPr>
          <w:lang w:val="en-US"/>
        </w:rPr>
        <w:t>July</w:t>
      </w:r>
      <w:r>
        <w:rPr>
          <w:lang w:val="en-US"/>
        </w:rPr>
        <w:t xml:space="preserve"> 2023</w:t>
      </w:r>
      <w:r w:rsidR="00493CD5">
        <w:rPr>
          <w:lang w:val="en-US"/>
        </w:rPr>
        <w:t xml:space="preserve"> </w:t>
      </w:r>
      <w:r>
        <w:rPr>
          <w:lang w:val="en-US"/>
        </w:rPr>
        <w:t>-</w:t>
      </w:r>
      <w:r w:rsidR="00493CD5">
        <w:rPr>
          <w:lang w:val="en-US"/>
        </w:rPr>
        <w:t xml:space="preserve"> June 2024:</w:t>
      </w:r>
    </w:p>
    <w:p w14:paraId="6BF37FD5" w14:textId="77777777" w:rsidR="00493CD5" w:rsidRDefault="00493CD5">
      <w:pPr>
        <w:rPr>
          <w:lang w:val="en-US"/>
        </w:rPr>
      </w:pPr>
    </w:p>
    <w:p w14:paraId="5EFEEB74" w14:textId="42A7F136" w:rsidR="00A07BE7" w:rsidRDefault="003A645C">
      <w:pPr>
        <w:rPr>
          <w:lang w:val="en-US"/>
        </w:rPr>
      </w:pPr>
      <w:r>
        <w:rPr>
          <w:lang w:val="en-US"/>
        </w:rPr>
        <w:t>1</w:t>
      </w:r>
      <w:r w:rsidR="00A07BE7">
        <w:rPr>
          <w:lang w:val="en-US"/>
        </w:rPr>
        <w:t xml:space="preserve"> </w:t>
      </w:r>
      <w:proofErr w:type="spellStart"/>
      <w:r w:rsidR="00A07BE7">
        <w:rPr>
          <w:lang w:val="en-US"/>
        </w:rPr>
        <w:t>tamariki</w:t>
      </w:r>
      <w:proofErr w:type="spellEnd"/>
      <w:r w:rsidR="00A07BE7">
        <w:rPr>
          <w:lang w:val="en-US"/>
        </w:rPr>
        <w:t xml:space="preserve"> w</w:t>
      </w:r>
      <w:r>
        <w:rPr>
          <w:lang w:val="en-US"/>
        </w:rPr>
        <w:t>as</w:t>
      </w:r>
      <w:r w:rsidR="00A07BE7">
        <w:rPr>
          <w:lang w:val="en-US"/>
        </w:rPr>
        <w:t xml:space="preserve"> booked for a ‘taster’ session but did not attend.</w:t>
      </w:r>
    </w:p>
    <w:p w14:paraId="46AF20BA" w14:textId="453EB42D" w:rsidR="00A07BE7" w:rsidRDefault="00A07BE7">
      <w:pPr>
        <w:rPr>
          <w:lang w:val="en-US"/>
        </w:rPr>
      </w:pPr>
      <w:r>
        <w:rPr>
          <w:lang w:val="en-US"/>
        </w:rPr>
        <w:t xml:space="preserve">4 </w:t>
      </w:r>
      <w:proofErr w:type="spellStart"/>
      <w:r>
        <w:rPr>
          <w:lang w:val="en-US"/>
        </w:rPr>
        <w:t>tamariki</w:t>
      </w:r>
      <w:proofErr w:type="spellEnd"/>
      <w:r>
        <w:rPr>
          <w:lang w:val="en-US"/>
        </w:rPr>
        <w:t xml:space="preserve"> attended one ‘taster’ session.</w:t>
      </w:r>
    </w:p>
    <w:p w14:paraId="5009A1CA" w14:textId="4B26FC6E" w:rsidR="00A07BE7" w:rsidRDefault="00A07BE7">
      <w:pPr>
        <w:rPr>
          <w:lang w:val="en-US"/>
        </w:rPr>
      </w:pPr>
      <w:r>
        <w:rPr>
          <w:lang w:val="en-US"/>
        </w:rPr>
        <w:t xml:space="preserve">6 </w:t>
      </w:r>
      <w:proofErr w:type="spellStart"/>
      <w:r>
        <w:rPr>
          <w:lang w:val="en-US"/>
        </w:rPr>
        <w:t>tamariki</w:t>
      </w:r>
      <w:proofErr w:type="spellEnd"/>
      <w:r>
        <w:rPr>
          <w:lang w:val="en-US"/>
        </w:rPr>
        <w:t xml:space="preserve"> attended one ‘taster’ session and a block of term-time sessions.</w:t>
      </w:r>
    </w:p>
    <w:p w14:paraId="1D02482E" w14:textId="021414D8" w:rsidR="00A07BE7" w:rsidRDefault="00A07BE7">
      <w:pPr>
        <w:rPr>
          <w:lang w:val="en-US"/>
        </w:rPr>
      </w:pPr>
      <w:r>
        <w:rPr>
          <w:lang w:val="en-US"/>
        </w:rPr>
        <w:t xml:space="preserve">4 </w:t>
      </w:r>
      <w:proofErr w:type="spellStart"/>
      <w:r>
        <w:rPr>
          <w:lang w:val="en-US"/>
        </w:rPr>
        <w:t>tamariki</w:t>
      </w:r>
      <w:proofErr w:type="spellEnd"/>
      <w:r>
        <w:rPr>
          <w:lang w:val="en-US"/>
        </w:rPr>
        <w:t xml:space="preserve"> attended one ‘taster’ session, a block of term-time sessions and then went on to attend further music therapy, one continuing at AMT’s high sensory sessions and the others either </w:t>
      </w:r>
      <w:r w:rsidR="00493CD5">
        <w:rPr>
          <w:lang w:val="en-US"/>
        </w:rPr>
        <w:t xml:space="preserve">privately </w:t>
      </w:r>
      <w:r>
        <w:rPr>
          <w:lang w:val="en-US"/>
        </w:rPr>
        <w:t xml:space="preserve">through the LMC </w:t>
      </w:r>
      <w:r w:rsidR="00493CD5">
        <w:rPr>
          <w:lang w:val="en-US"/>
        </w:rPr>
        <w:t>or elsewhere.</w:t>
      </w:r>
    </w:p>
    <w:p w14:paraId="0DFC7B4E" w14:textId="77777777" w:rsidR="00493CD5" w:rsidRDefault="00493CD5">
      <w:pPr>
        <w:rPr>
          <w:lang w:val="en-US"/>
        </w:rPr>
      </w:pPr>
    </w:p>
    <w:p w14:paraId="38528C68" w14:textId="5DD87EA7" w:rsidR="00493CD5" w:rsidRDefault="00493CD5">
      <w:pPr>
        <w:rPr>
          <w:b/>
          <w:bCs/>
          <w:lang w:val="en-US"/>
        </w:rPr>
      </w:pPr>
      <w:r>
        <w:rPr>
          <w:b/>
          <w:bCs/>
          <w:lang w:val="en-US"/>
        </w:rPr>
        <w:t>Evaluation</w:t>
      </w:r>
    </w:p>
    <w:p w14:paraId="1D1DDB29" w14:textId="7AA795BE" w:rsidR="00493CD5" w:rsidRDefault="00F33EAB">
      <w:pPr>
        <w:rPr>
          <w:lang w:val="en-US"/>
        </w:rPr>
      </w:pPr>
      <w:r>
        <w:rPr>
          <w:lang w:val="en-US"/>
        </w:rPr>
        <w:t>To evaluate the project so far, caregivers of attendees were invited to respond</w:t>
      </w:r>
      <w:r w:rsidR="00F25209">
        <w:rPr>
          <w:lang w:val="en-US"/>
        </w:rPr>
        <w:t xml:space="preserve"> anonymously</w:t>
      </w:r>
      <w:r>
        <w:rPr>
          <w:lang w:val="en-US"/>
        </w:rPr>
        <w:t xml:space="preserve"> to a survey which considered </w:t>
      </w:r>
      <w:r w:rsidR="003A645C">
        <w:rPr>
          <w:lang w:val="en-US"/>
        </w:rPr>
        <w:t>4</w:t>
      </w:r>
      <w:r>
        <w:rPr>
          <w:lang w:val="en-US"/>
        </w:rPr>
        <w:t xml:space="preserve"> main areas:</w:t>
      </w:r>
    </w:p>
    <w:p w14:paraId="1FC760B2" w14:textId="77777777" w:rsidR="00F25209" w:rsidRDefault="00F25209">
      <w:pPr>
        <w:rPr>
          <w:lang w:val="en-US"/>
        </w:rPr>
      </w:pPr>
    </w:p>
    <w:p w14:paraId="6E4C2957" w14:textId="77777777" w:rsidR="003A645C" w:rsidRDefault="00F33EAB" w:rsidP="00F33EAB">
      <w:pPr>
        <w:pStyle w:val="ListParagraph"/>
        <w:numPr>
          <w:ilvl w:val="0"/>
          <w:numId w:val="2"/>
        </w:numPr>
        <w:rPr>
          <w:lang w:val="en-US"/>
        </w:rPr>
      </w:pPr>
      <w:r>
        <w:rPr>
          <w:lang w:val="en-US"/>
        </w:rPr>
        <w:t xml:space="preserve">Whether the ‘taster’ sessions had increased </w:t>
      </w:r>
      <w:r w:rsidR="003A645C">
        <w:rPr>
          <w:lang w:val="en-US"/>
        </w:rPr>
        <w:t>caregivers</w:t>
      </w:r>
      <w:r>
        <w:rPr>
          <w:lang w:val="en-US"/>
        </w:rPr>
        <w:t>’ understanding of music therapy</w:t>
      </w:r>
      <w:r w:rsidR="003A645C">
        <w:rPr>
          <w:lang w:val="en-US"/>
        </w:rPr>
        <w:t>.</w:t>
      </w:r>
    </w:p>
    <w:p w14:paraId="4D942602" w14:textId="44F404E9" w:rsidR="00F33EAB" w:rsidRDefault="003A645C" w:rsidP="00F33EAB">
      <w:pPr>
        <w:pStyle w:val="ListParagraph"/>
        <w:numPr>
          <w:ilvl w:val="0"/>
          <w:numId w:val="2"/>
        </w:numPr>
        <w:rPr>
          <w:lang w:val="en-US"/>
        </w:rPr>
      </w:pPr>
      <w:r>
        <w:rPr>
          <w:lang w:val="en-US"/>
        </w:rPr>
        <w:t>W</w:t>
      </w:r>
      <w:r w:rsidR="00F33EAB">
        <w:rPr>
          <w:lang w:val="en-US"/>
        </w:rPr>
        <w:t xml:space="preserve">hat impact </w:t>
      </w:r>
      <w:r>
        <w:rPr>
          <w:lang w:val="en-US"/>
        </w:rPr>
        <w:t>caregivers</w:t>
      </w:r>
      <w:r w:rsidR="00F33EAB">
        <w:rPr>
          <w:lang w:val="en-US"/>
        </w:rPr>
        <w:t xml:space="preserve"> thought sessions had on their child.</w:t>
      </w:r>
    </w:p>
    <w:p w14:paraId="08D9FFAB" w14:textId="368DAC6C" w:rsidR="00F33EAB" w:rsidRDefault="00F33EAB" w:rsidP="00F33EAB">
      <w:pPr>
        <w:pStyle w:val="ListParagraph"/>
        <w:numPr>
          <w:ilvl w:val="0"/>
          <w:numId w:val="2"/>
        </w:numPr>
        <w:rPr>
          <w:lang w:val="en-US"/>
        </w:rPr>
      </w:pPr>
      <w:r>
        <w:rPr>
          <w:lang w:val="en-US"/>
        </w:rPr>
        <w:t>Whether the sessions had introduced</w:t>
      </w:r>
      <w:r w:rsidR="00F11BA5">
        <w:rPr>
          <w:lang w:val="en-US"/>
        </w:rPr>
        <w:t xml:space="preserve"> new</w:t>
      </w:r>
      <w:r>
        <w:rPr>
          <w:lang w:val="en-US"/>
        </w:rPr>
        <w:t xml:space="preserve"> caregivers to the AMT community and/ or encouraged </w:t>
      </w:r>
      <w:r w:rsidR="003A645C">
        <w:rPr>
          <w:lang w:val="en-US"/>
        </w:rPr>
        <w:t xml:space="preserve">AMT </w:t>
      </w:r>
      <w:r>
        <w:rPr>
          <w:lang w:val="en-US"/>
        </w:rPr>
        <w:t xml:space="preserve">community-based supports for </w:t>
      </w:r>
      <w:proofErr w:type="spellStart"/>
      <w:r>
        <w:rPr>
          <w:lang w:val="en-US"/>
        </w:rPr>
        <w:t>wh</w:t>
      </w:r>
      <w:r w:rsidR="0021740C">
        <w:rPr>
          <w:lang w:val="en-US"/>
        </w:rPr>
        <w:t>ā</w:t>
      </w:r>
      <w:r>
        <w:rPr>
          <w:lang w:val="en-US"/>
        </w:rPr>
        <w:t>nau</w:t>
      </w:r>
      <w:proofErr w:type="spellEnd"/>
      <w:r>
        <w:rPr>
          <w:lang w:val="en-US"/>
        </w:rPr>
        <w:t>.</w:t>
      </w:r>
    </w:p>
    <w:p w14:paraId="71049C6F" w14:textId="19D2793D" w:rsidR="00F33EAB" w:rsidRDefault="00F33EAB" w:rsidP="00F33EAB">
      <w:pPr>
        <w:pStyle w:val="ListParagraph"/>
        <w:numPr>
          <w:ilvl w:val="0"/>
          <w:numId w:val="2"/>
        </w:numPr>
        <w:rPr>
          <w:lang w:val="en-US"/>
        </w:rPr>
      </w:pPr>
      <w:r>
        <w:rPr>
          <w:lang w:val="en-US"/>
        </w:rPr>
        <w:t>What suggestions for improvement or other feedback caregivers might have.</w:t>
      </w:r>
    </w:p>
    <w:p w14:paraId="1801801F" w14:textId="77777777" w:rsidR="00F25209" w:rsidRDefault="00F25209" w:rsidP="00F33EAB">
      <w:pPr>
        <w:rPr>
          <w:lang w:val="en-US"/>
        </w:rPr>
      </w:pPr>
    </w:p>
    <w:p w14:paraId="226BC5AE" w14:textId="32673C43" w:rsidR="00F33EAB" w:rsidRDefault="00F33EAB" w:rsidP="00F33EAB">
      <w:pPr>
        <w:rPr>
          <w:lang w:val="en-US"/>
        </w:rPr>
      </w:pPr>
      <w:r>
        <w:rPr>
          <w:lang w:val="en-US"/>
        </w:rPr>
        <w:t xml:space="preserve">Of the 14 families </w:t>
      </w:r>
      <w:r w:rsidR="00210933">
        <w:rPr>
          <w:lang w:val="en-US"/>
        </w:rPr>
        <w:t>invited to take part in the survey,</w:t>
      </w:r>
      <w:r>
        <w:rPr>
          <w:lang w:val="en-US"/>
        </w:rPr>
        <w:t xml:space="preserve"> 6 responded</w:t>
      </w:r>
      <w:r w:rsidR="00F25209">
        <w:rPr>
          <w:lang w:val="en-US"/>
        </w:rPr>
        <w:t xml:space="preserve"> giving a response rate of 43%. All responders had a child who had attended for a ‘taster’ session plus a term block or more, and 4 of 6 indicated that they were already part of the AMT community before their child attended music therapy.</w:t>
      </w:r>
    </w:p>
    <w:p w14:paraId="717F51D2" w14:textId="77777777" w:rsidR="00210933" w:rsidRDefault="00210933" w:rsidP="00F33EAB">
      <w:pPr>
        <w:rPr>
          <w:lang w:val="en-US"/>
        </w:rPr>
      </w:pPr>
    </w:p>
    <w:p w14:paraId="1B8AEA99" w14:textId="5328B4D8" w:rsidR="00210933" w:rsidRDefault="003A645C" w:rsidP="00F33EAB">
      <w:pPr>
        <w:rPr>
          <w:i/>
          <w:iCs/>
          <w:lang w:val="en-US"/>
        </w:rPr>
      </w:pPr>
      <w:r>
        <w:rPr>
          <w:i/>
          <w:iCs/>
          <w:lang w:val="en-US"/>
        </w:rPr>
        <w:t>Understanding</w:t>
      </w:r>
      <w:r w:rsidR="00210933" w:rsidRPr="00210933">
        <w:rPr>
          <w:i/>
          <w:iCs/>
          <w:lang w:val="en-US"/>
        </w:rPr>
        <w:t xml:space="preserve"> of Music Therapy</w:t>
      </w:r>
    </w:p>
    <w:p w14:paraId="755D5CD8" w14:textId="641FD114" w:rsidR="00210933" w:rsidRDefault="00210933" w:rsidP="00F33EAB">
      <w:pPr>
        <w:rPr>
          <w:lang w:val="en-US"/>
        </w:rPr>
      </w:pPr>
      <w:r>
        <w:rPr>
          <w:lang w:val="en-US"/>
        </w:rPr>
        <w:t xml:space="preserve">3 caregivers had </w:t>
      </w:r>
      <w:r w:rsidR="00F11BA5">
        <w:rPr>
          <w:lang w:val="en-US"/>
        </w:rPr>
        <w:t>an existing understanding</w:t>
      </w:r>
      <w:r>
        <w:rPr>
          <w:lang w:val="en-US"/>
        </w:rPr>
        <w:t xml:space="preserve"> of music therapy.</w:t>
      </w:r>
    </w:p>
    <w:p w14:paraId="228F5A21" w14:textId="1CC4DEFD" w:rsidR="00210933" w:rsidRDefault="00210933" w:rsidP="00F33EAB">
      <w:pPr>
        <w:rPr>
          <w:lang w:val="en-US"/>
        </w:rPr>
      </w:pPr>
      <w:r>
        <w:rPr>
          <w:lang w:val="en-US"/>
        </w:rPr>
        <w:t>1 caregiver</w:t>
      </w:r>
      <w:r w:rsidR="0021740C">
        <w:rPr>
          <w:lang w:val="en-US"/>
        </w:rPr>
        <w:t xml:space="preserve"> h</w:t>
      </w:r>
      <w:r>
        <w:rPr>
          <w:lang w:val="en-US"/>
        </w:rPr>
        <w:t xml:space="preserve">ad heard of </w:t>
      </w:r>
      <w:r w:rsidR="00F11BA5">
        <w:rPr>
          <w:lang w:val="en-US"/>
        </w:rPr>
        <w:t>music therapy</w:t>
      </w:r>
      <w:r w:rsidR="003A645C">
        <w:rPr>
          <w:lang w:val="en-US"/>
        </w:rPr>
        <w:t xml:space="preserve"> </w:t>
      </w:r>
      <w:r>
        <w:rPr>
          <w:lang w:val="en-US"/>
        </w:rPr>
        <w:t>but didn’t really know what it was.</w:t>
      </w:r>
    </w:p>
    <w:p w14:paraId="63F5EC37" w14:textId="0D60F622" w:rsidR="00210933" w:rsidRDefault="00210933" w:rsidP="00F33EAB">
      <w:pPr>
        <w:rPr>
          <w:lang w:val="en-US"/>
        </w:rPr>
      </w:pPr>
      <w:r>
        <w:rPr>
          <w:lang w:val="en-US"/>
        </w:rPr>
        <w:t>2 caregivers</w:t>
      </w:r>
      <w:r w:rsidR="0021740C">
        <w:rPr>
          <w:lang w:val="en-US"/>
        </w:rPr>
        <w:t xml:space="preserve"> had not</w:t>
      </w:r>
      <w:r>
        <w:rPr>
          <w:lang w:val="en-US"/>
        </w:rPr>
        <w:t xml:space="preserve"> heard of </w:t>
      </w:r>
      <w:r w:rsidR="003A645C">
        <w:rPr>
          <w:lang w:val="en-US"/>
        </w:rPr>
        <w:t>music therapy</w:t>
      </w:r>
      <w:r w:rsidR="0021740C">
        <w:rPr>
          <w:lang w:val="en-US"/>
        </w:rPr>
        <w:t xml:space="preserve"> before</w:t>
      </w:r>
      <w:r>
        <w:rPr>
          <w:lang w:val="en-US"/>
        </w:rPr>
        <w:t>.</w:t>
      </w:r>
    </w:p>
    <w:p w14:paraId="370611D4" w14:textId="77777777" w:rsidR="001E075C" w:rsidRDefault="001E075C" w:rsidP="00F33EAB">
      <w:pPr>
        <w:rPr>
          <w:lang w:val="en-US"/>
        </w:rPr>
      </w:pPr>
    </w:p>
    <w:p w14:paraId="271810BF" w14:textId="401E3D3A" w:rsidR="00DD5FB3" w:rsidRDefault="003A645C" w:rsidP="00DD5FB3">
      <w:pPr>
        <w:rPr>
          <w:lang w:val="en-US"/>
        </w:rPr>
      </w:pPr>
      <w:r>
        <w:rPr>
          <w:lang w:val="en-US"/>
        </w:rPr>
        <w:t xml:space="preserve">Of those for whom music therapy was </w:t>
      </w:r>
      <w:r w:rsidR="000739FE">
        <w:rPr>
          <w:lang w:val="en-US"/>
        </w:rPr>
        <w:t>unfamiliar</w:t>
      </w:r>
      <w:r>
        <w:rPr>
          <w:lang w:val="en-US"/>
        </w:rPr>
        <w:t>, all</w:t>
      </w:r>
      <w:r w:rsidR="00DD5FB3">
        <w:rPr>
          <w:lang w:val="en-US"/>
        </w:rPr>
        <w:t xml:space="preserve"> three</w:t>
      </w:r>
      <w:r>
        <w:rPr>
          <w:lang w:val="en-US"/>
        </w:rPr>
        <w:t xml:space="preserve"> could see benefits for their </w:t>
      </w:r>
      <w:proofErr w:type="spellStart"/>
      <w:r>
        <w:rPr>
          <w:lang w:val="en-US"/>
        </w:rPr>
        <w:t>tamariki</w:t>
      </w:r>
      <w:proofErr w:type="spellEnd"/>
      <w:r>
        <w:rPr>
          <w:lang w:val="en-US"/>
        </w:rPr>
        <w:t xml:space="preserve">. One framed </w:t>
      </w:r>
      <w:proofErr w:type="gramStart"/>
      <w:r>
        <w:rPr>
          <w:lang w:val="en-US"/>
        </w:rPr>
        <w:t>sessions</w:t>
      </w:r>
      <w:proofErr w:type="gramEnd"/>
      <w:r>
        <w:rPr>
          <w:lang w:val="en-US"/>
        </w:rPr>
        <w:t xml:space="preserve"> as ‘music lessons’ but valued their child’s </w:t>
      </w:r>
      <w:r w:rsidR="00DD5FB3">
        <w:rPr>
          <w:lang w:val="en-US"/>
        </w:rPr>
        <w:t>relationship with their therapist and the growth this offered. Another appreciated the “calm supportive</w:t>
      </w:r>
      <w:r w:rsidR="00DD5FB3" w:rsidRPr="00DD5FB3">
        <w:rPr>
          <w:lang w:val="en-US"/>
        </w:rPr>
        <w:t xml:space="preserve"> </w:t>
      </w:r>
      <w:r w:rsidR="00DD5FB3">
        <w:rPr>
          <w:lang w:val="en-US"/>
        </w:rPr>
        <w:t xml:space="preserve">environment for </w:t>
      </w:r>
      <w:r w:rsidR="00067729">
        <w:rPr>
          <w:lang w:val="en-US"/>
        </w:rPr>
        <w:t>[their child]</w:t>
      </w:r>
      <w:r w:rsidR="00DD5FB3">
        <w:rPr>
          <w:lang w:val="en-US"/>
        </w:rPr>
        <w:t xml:space="preserve"> to try new things as he struggles with fitting in.” The third commented:</w:t>
      </w:r>
    </w:p>
    <w:p w14:paraId="142E14F8" w14:textId="77777777" w:rsidR="00DD5FB3" w:rsidRDefault="00DD5FB3" w:rsidP="00F33EAB">
      <w:pPr>
        <w:rPr>
          <w:lang w:val="en-US"/>
        </w:rPr>
      </w:pPr>
    </w:p>
    <w:p w14:paraId="6E7658BA" w14:textId="5FCE9B71" w:rsidR="001E075C" w:rsidRDefault="001E075C" w:rsidP="00DD5FB3">
      <w:pPr>
        <w:ind w:left="720"/>
        <w:rPr>
          <w:lang w:val="en-US"/>
        </w:rPr>
      </w:pPr>
      <w:proofErr w:type="gramStart"/>
      <w:r>
        <w:rPr>
          <w:lang w:val="en-US"/>
        </w:rPr>
        <w:t>“ I</w:t>
      </w:r>
      <w:proofErr w:type="gramEnd"/>
      <w:r>
        <w:rPr>
          <w:lang w:val="en-US"/>
        </w:rPr>
        <w:t xml:space="preserve"> have a better understanding now since my child started sessions. Initially I thought it was to help more so with strengthening communication skills, I didn’t know that it could benefit by just providing a safe space for my child to relax and regulate her mood.”</w:t>
      </w:r>
    </w:p>
    <w:p w14:paraId="5FA3CAA7" w14:textId="77777777" w:rsidR="00210933" w:rsidRDefault="00210933" w:rsidP="00F33EAB">
      <w:pPr>
        <w:rPr>
          <w:lang w:val="en-US"/>
        </w:rPr>
      </w:pPr>
    </w:p>
    <w:p w14:paraId="690A664A" w14:textId="0C008E11" w:rsidR="00493CD5" w:rsidRDefault="001E075C">
      <w:pPr>
        <w:rPr>
          <w:i/>
          <w:iCs/>
          <w:lang w:val="en-US"/>
        </w:rPr>
      </w:pPr>
      <w:r>
        <w:rPr>
          <w:i/>
          <w:iCs/>
          <w:lang w:val="en-US"/>
        </w:rPr>
        <w:t>Child’s response to ‘taster’ sessions</w:t>
      </w:r>
    </w:p>
    <w:p w14:paraId="2596728A" w14:textId="64F2DA84" w:rsidR="00DD5FB3" w:rsidRDefault="001E075C">
      <w:pPr>
        <w:rPr>
          <w:lang w:val="en-US"/>
        </w:rPr>
      </w:pPr>
      <w:r>
        <w:rPr>
          <w:lang w:val="en-US"/>
        </w:rPr>
        <w:t>All 6 caregivers reported that their children enjoyed sessions and had positive things to say about the impact sessions had, identifying different aspects which were valued: Increased participation</w:t>
      </w:r>
      <w:r w:rsidR="005145FD">
        <w:rPr>
          <w:lang w:val="en-US"/>
        </w:rPr>
        <w:t xml:space="preserve"> and focus</w:t>
      </w:r>
      <w:r>
        <w:rPr>
          <w:lang w:val="en-US"/>
        </w:rPr>
        <w:t>; connection with the therapist;</w:t>
      </w:r>
      <w:r w:rsidR="000739FE">
        <w:rPr>
          <w:lang w:val="en-US"/>
        </w:rPr>
        <w:t xml:space="preserve"> sense of belonging;</w:t>
      </w:r>
      <w:r>
        <w:rPr>
          <w:lang w:val="en-US"/>
        </w:rPr>
        <w:t xml:space="preserve"> boost in </w:t>
      </w:r>
      <w:r>
        <w:rPr>
          <w:lang w:val="en-US"/>
        </w:rPr>
        <w:lastRenderedPageBreak/>
        <w:t>confidence; reduction in anxiety – a space “to feel safe and calm”;</w:t>
      </w:r>
      <w:r w:rsidR="005145FD">
        <w:rPr>
          <w:lang w:val="en-US"/>
        </w:rPr>
        <w:t xml:space="preserve"> sense of accomplishment; freedom to explore</w:t>
      </w:r>
      <w:r w:rsidR="00DD5FB3">
        <w:rPr>
          <w:lang w:val="en-US"/>
        </w:rPr>
        <w:t xml:space="preserve">; </w:t>
      </w:r>
      <w:r w:rsidR="000739FE">
        <w:rPr>
          <w:lang w:val="en-US"/>
        </w:rPr>
        <w:t>opportunity to experiment and create music rather than copy</w:t>
      </w:r>
      <w:r w:rsidR="00DD5FB3">
        <w:rPr>
          <w:lang w:val="en-US"/>
        </w:rPr>
        <w:t>.</w:t>
      </w:r>
      <w:r w:rsidR="0095187D">
        <w:rPr>
          <w:lang w:val="en-US"/>
        </w:rPr>
        <w:t xml:space="preserve"> </w:t>
      </w:r>
    </w:p>
    <w:p w14:paraId="0EF98594" w14:textId="77777777" w:rsidR="00DD5FB3" w:rsidRDefault="00DD5FB3">
      <w:pPr>
        <w:rPr>
          <w:lang w:val="en-US"/>
        </w:rPr>
      </w:pPr>
    </w:p>
    <w:p w14:paraId="7821926D" w14:textId="11AB0BA5" w:rsidR="001E075C" w:rsidRDefault="0095187D">
      <w:pPr>
        <w:rPr>
          <w:lang w:val="en-US"/>
        </w:rPr>
      </w:pPr>
      <w:r>
        <w:rPr>
          <w:lang w:val="en-US"/>
        </w:rPr>
        <w:t xml:space="preserve">One </w:t>
      </w:r>
      <w:r w:rsidR="00DD5FB3">
        <w:rPr>
          <w:lang w:val="en-US"/>
        </w:rPr>
        <w:t>caregiver</w:t>
      </w:r>
      <w:r>
        <w:rPr>
          <w:lang w:val="en-US"/>
        </w:rPr>
        <w:t xml:space="preserve"> found the evening timing of the sessions problematic as it meant a later bedtime for their </w:t>
      </w:r>
      <w:proofErr w:type="gramStart"/>
      <w:r>
        <w:rPr>
          <w:lang w:val="en-US"/>
        </w:rPr>
        <w:t>child</w:t>
      </w:r>
      <w:proofErr w:type="gramEnd"/>
      <w:r>
        <w:rPr>
          <w:lang w:val="en-US"/>
        </w:rPr>
        <w:t xml:space="preserve"> and this usually had a knock on effect the following morning.</w:t>
      </w:r>
      <w:r w:rsidR="00DD5FB3">
        <w:rPr>
          <w:lang w:val="en-US"/>
        </w:rPr>
        <w:t xml:space="preserve"> However, they felt the benefit for their child attending sessions outweighed the late night.</w:t>
      </w:r>
    </w:p>
    <w:p w14:paraId="584D2049" w14:textId="77777777" w:rsidR="005145FD" w:rsidRDefault="005145FD">
      <w:pPr>
        <w:rPr>
          <w:lang w:val="en-US"/>
        </w:rPr>
      </w:pPr>
    </w:p>
    <w:p w14:paraId="2327D7B8" w14:textId="2A92AB69" w:rsidR="005145FD" w:rsidRDefault="005145FD">
      <w:pPr>
        <w:rPr>
          <w:i/>
          <w:iCs/>
          <w:lang w:val="en-US"/>
        </w:rPr>
      </w:pPr>
      <w:r>
        <w:rPr>
          <w:i/>
          <w:iCs/>
          <w:lang w:val="en-US"/>
        </w:rPr>
        <w:t>The AMT community at Awesome Bounce</w:t>
      </w:r>
    </w:p>
    <w:p w14:paraId="73C6A3D5" w14:textId="77777777" w:rsidR="00DD5FB3" w:rsidRDefault="005145FD">
      <w:pPr>
        <w:rPr>
          <w:lang w:val="en-US"/>
        </w:rPr>
      </w:pPr>
      <w:r>
        <w:rPr>
          <w:lang w:val="en-US"/>
        </w:rPr>
        <w:t>Of the 6 survey responders, just 2 were new to the community</w:t>
      </w:r>
      <w:r w:rsidR="0095187D">
        <w:rPr>
          <w:lang w:val="en-US"/>
        </w:rPr>
        <w:t xml:space="preserve"> and </w:t>
      </w:r>
      <w:proofErr w:type="gramStart"/>
      <w:r w:rsidR="0095187D">
        <w:rPr>
          <w:lang w:val="en-US"/>
        </w:rPr>
        <w:t>both of these</w:t>
      </w:r>
      <w:proofErr w:type="gramEnd"/>
      <w:r w:rsidR="0095187D">
        <w:rPr>
          <w:lang w:val="en-US"/>
        </w:rPr>
        <w:t xml:space="preserve"> said they found it helpful to engage with other parents at Awesome Bounce. </w:t>
      </w:r>
    </w:p>
    <w:p w14:paraId="4C8A2392" w14:textId="77777777" w:rsidR="00DD5FB3" w:rsidRDefault="00DD5FB3">
      <w:pPr>
        <w:rPr>
          <w:lang w:val="en-US"/>
        </w:rPr>
      </w:pPr>
    </w:p>
    <w:p w14:paraId="2D40D024" w14:textId="77777777" w:rsidR="00DD5FB3" w:rsidRDefault="0095187D">
      <w:pPr>
        <w:rPr>
          <w:lang w:val="en-US"/>
        </w:rPr>
      </w:pPr>
      <w:r>
        <w:rPr>
          <w:lang w:val="en-US"/>
        </w:rPr>
        <w:t xml:space="preserve">One </w:t>
      </w:r>
      <w:r w:rsidR="00DD5FB3">
        <w:rPr>
          <w:lang w:val="en-US"/>
        </w:rPr>
        <w:t>caregiver</w:t>
      </w:r>
      <w:r w:rsidR="00E23778">
        <w:rPr>
          <w:lang w:val="en-US"/>
        </w:rPr>
        <w:t xml:space="preserve"> described themselves as socially ‘awkward’ but that when they did engage “it was great to connect with others on a similar journey.” The other found the community “kind and welcoming” and mentioned that their child’s sibling had made friends with other children there and looked forward to seeing them each week. </w:t>
      </w:r>
    </w:p>
    <w:p w14:paraId="36A3289D" w14:textId="77777777" w:rsidR="00DD5FB3" w:rsidRDefault="00DD5FB3">
      <w:pPr>
        <w:rPr>
          <w:lang w:val="en-US"/>
        </w:rPr>
      </w:pPr>
    </w:p>
    <w:p w14:paraId="77D01621" w14:textId="2A7DC960" w:rsidR="005145FD" w:rsidRDefault="00E23778">
      <w:pPr>
        <w:rPr>
          <w:lang w:val="en-US"/>
        </w:rPr>
      </w:pPr>
      <w:r>
        <w:rPr>
          <w:lang w:val="en-US"/>
        </w:rPr>
        <w:t>Of the AMT regulars, one expressed a preference to keep to themselves, but the others clearly value the sense of connection and belonging that they experience as part of the AMT community:</w:t>
      </w:r>
    </w:p>
    <w:p w14:paraId="3EDF6B19" w14:textId="77777777" w:rsidR="00E23778" w:rsidRDefault="00E23778">
      <w:pPr>
        <w:rPr>
          <w:lang w:val="en-US"/>
        </w:rPr>
      </w:pPr>
    </w:p>
    <w:p w14:paraId="0BC123F2" w14:textId="3439A6E3" w:rsidR="00E23778" w:rsidRDefault="00E23778">
      <w:pPr>
        <w:rPr>
          <w:lang w:val="en-US"/>
        </w:rPr>
      </w:pPr>
      <w:r>
        <w:rPr>
          <w:lang w:val="en-US"/>
        </w:rPr>
        <w:t>“AMT’s sensory sessions are really helpful for bringing families together and creating community support.”</w:t>
      </w:r>
    </w:p>
    <w:p w14:paraId="58609AFA" w14:textId="5B8E5692" w:rsidR="00E23778" w:rsidRDefault="00E23778">
      <w:pPr>
        <w:rPr>
          <w:lang w:val="en-US"/>
        </w:rPr>
      </w:pPr>
      <w:r>
        <w:rPr>
          <w:lang w:val="en-US"/>
        </w:rPr>
        <w:t>“That [the community</w:t>
      </w:r>
      <w:r w:rsidR="0021740C">
        <w:rPr>
          <w:lang w:val="en-US"/>
        </w:rPr>
        <w:t>] is</w:t>
      </w:r>
      <w:r>
        <w:rPr>
          <w:lang w:val="en-US"/>
        </w:rPr>
        <w:t xml:space="preserve"> why we go! Love it.”</w:t>
      </w:r>
    </w:p>
    <w:p w14:paraId="1830E2DB" w14:textId="77777777" w:rsidR="00E23778" w:rsidRDefault="00E23778">
      <w:pPr>
        <w:rPr>
          <w:lang w:val="en-US"/>
        </w:rPr>
      </w:pPr>
    </w:p>
    <w:p w14:paraId="7A89D36E" w14:textId="77777777" w:rsidR="000739FE" w:rsidRDefault="000739FE">
      <w:pPr>
        <w:rPr>
          <w:i/>
          <w:iCs/>
          <w:lang w:val="en-US"/>
        </w:rPr>
      </w:pPr>
    </w:p>
    <w:p w14:paraId="3A4E4713" w14:textId="77777777" w:rsidR="000739FE" w:rsidRDefault="000739FE">
      <w:pPr>
        <w:rPr>
          <w:i/>
          <w:iCs/>
          <w:lang w:val="en-US"/>
        </w:rPr>
      </w:pPr>
    </w:p>
    <w:p w14:paraId="6EBC3782" w14:textId="14812AA9" w:rsidR="00E23778" w:rsidRDefault="00A61996">
      <w:pPr>
        <w:rPr>
          <w:lang w:val="en-US"/>
        </w:rPr>
      </w:pPr>
      <w:r>
        <w:rPr>
          <w:i/>
          <w:iCs/>
          <w:lang w:val="en-US"/>
        </w:rPr>
        <w:t>Improvements to ‘taster’ sessions</w:t>
      </w:r>
    </w:p>
    <w:p w14:paraId="54F88BBD" w14:textId="77777777" w:rsidR="00DD5FB3" w:rsidRDefault="00A61996">
      <w:pPr>
        <w:rPr>
          <w:lang w:val="en-US"/>
        </w:rPr>
      </w:pPr>
      <w:r>
        <w:rPr>
          <w:lang w:val="en-US"/>
        </w:rPr>
        <w:t>4 out of 6 responders were keen for their child to attend further sessions, with the other 2 responding ‘depends’; the reservation for one was around the timing of sessions close to bedtime</w:t>
      </w:r>
      <w:r w:rsidR="00DD5FB3">
        <w:rPr>
          <w:lang w:val="en-US"/>
        </w:rPr>
        <w:t xml:space="preserve"> but the reason for the other was unclear from their response</w:t>
      </w:r>
      <w:r>
        <w:rPr>
          <w:lang w:val="en-US"/>
        </w:rPr>
        <w:t xml:space="preserve">. </w:t>
      </w:r>
    </w:p>
    <w:p w14:paraId="0418945E" w14:textId="77777777" w:rsidR="00DD5FB3" w:rsidRDefault="00DD5FB3">
      <w:pPr>
        <w:rPr>
          <w:lang w:val="en-US"/>
        </w:rPr>
      </w:pPr>
    </w:p>
    <w:p w14:paraId="1B80783F" w14:textId="61F86EA5" w:rsidR="00A61996" w:rsidRDefault="00A61996">
      <w:pPr>
        <w:rPr>
          <w:lang w:val="en-US"/>
        </w:rPr>
      </w:pPr>
      <w:r>
        <w:rPr>
          <w:lang w:val="en-US"/>
        </w:rPr>
        <w:t xml:space="preserve">When asked what we might do to improve sessions, one had nothing to add but all the others said they were happy with the way sessions were run and just wanted more of the same. </w:t>
      </w:r>
      <w:r w:rsidR="00DD5FB3">
        <w:rPr>
          <w:lang w:val="en-US"/>
        </w:rPr>
        <w:t>In addition, o</w:t>
      </w:r>
      <w:r>
        <w:rPr>
          <w:lang w:val="en-US"/>
        </w:rPr>
        <w:t xml:space="preserve">ne responder mentioned that they valued receiving </w:t>
      </w:r>
      <w:r w:rsidR="0011034C">
        <w:rPr>
          <w:lang w:val="en-US"/>
        </w:rPr>
        <w:t xml:space="preserve">session </w:t>
      </w:r>
      <w:r>
        <w:rPr>
          <w:lang w:val="en-US"/>
        </w:rPr>
        <w:t xml:space="preserve">notes </w:t>
      </w:r>
      <w:r w:rsidR="0011034C">
        <w:rPr>
          <w:lang w:val="en-US"/>
        </w:rPr>
        <w:t>afterwards</w:t>
      </w:r>
      <w:r>
        <w:rPr>
          <w:lang w:val="en-US"/>
        </w:rPr>
        <w:t xml:space="preserve"> because their child is not able to communicate clearly and doesn’t want their parent hovering too closely</w:t>
      </w:r>
      <w:r w:rsidR="00DD5FB3">
        <w:rPr>
          <w:lang w:val="en-US"/>
        </w:rPr>
        <w:t xml:space="preserve"> during the session itself</w:t>
      </w:r>
      <w:r>
        <w:rPr>
          <w:lang w:val="en-US"/>
        </w:rPr>
        <w:t xml:space="preserve">. </w:t>
      </w:r>
      <w:r w:rsidR="00F11BA5">
        <w:rPr>
          <w:lang w:val="en-US"/>
        </w:rPr>
        <w:t>Brief session notes are provided after each session, with an additional summary emailed at the end of each block.</w:t>
      </w:r>
    </w:p>
    <w:p w14:paraId="67AAC33C" w14:textId="77777777" w:rsidR="00A61996" w:rsidRDefault="00A61996">
      <w:pPr>
        <w:rPr>
          <w:lang w:val="en-US"/>
        </w:rPr>
      </w:pPr>
    </w:p>
    <w:p w14:paraId="40BD4444" w14:textId="54E3CB0C" w:rsidR="00DD5FB3" w:rsidRDefault="00DD5FB3">
      <w:pPr>
        <w:rPr>
          <w:lang w:val="en-US"/>
        </w:rPr>
      </w:pPr>
      <w:r>
        <w:rPr>
          <w:b/>
          <w:bCs/>
          <w:lang w:val="en-US"/>
        </w:rPr>
        <w:t>Conclusions</w:t>
      </w:r>
    </w:p>
    <w:p w14:paraId="68535E33" w14:textId="77777777" w:rsidR="00DD5FB3" w:rsidRDefault="00DD5FB3">
      <w:pPr>
        <w:rPr>
          <w:lang w:val="en-US"/>
        </w:rPr>
      </w:pPr>
    </w:p>
    <w:p w14:paraId="7D7D8194" w14:textId="7F3363AA" w:rsidR="00DF19EC" w:rsidRDefault="00DF19EC" w:rsidP="00DF19EC">
      <w:pPr>
        <w:rPr>
          <w:lang w:val="en-US"/>
        </w:rPr>
      </w:pPr>
      <w:r>
        <w:rPr>
          <w:lang w:val="en-US"/>
        </w:rPr>
        <w:t xml:space="preserve">Awesome Bounce music therapy ‘taster’ sessions </w:t>
      </w:r>
      <w:r w:rsidR="0021740C">
        <w:rPr>
          <w:lang w:val="en-US"/>
        </w:rPr>
        <w:t>are</w:t>
      </w:r>
      <w:r w:rsidR="000739FE">
        <w:rPr>
          <w:lang w:val="en-US"/>
        </w:rPr>
        <w:t xml:space="preserve"> now</w:t>
      </w:r>
      <w:r w:rsidR="0021740C">
        <w:rPr>
          <w:lang w:val="en-US"/>
        </w:rPr>
        <w:t xml:space="preserve"> well</w:t>
      </w:r>
      <w:r>
        <w:rPr>
          <w:lang w:val="en-US"/>
        </w:rPr>
        <w:t xml:space="preserve"> </w:t>
      </w:r>
      <w:proofErr w:type="gramStart"/>
      <w:r>
        <w:rPr>
          <w:lang w:val="en-US"/>
        </w:rPr>
        <w:t>established</w:t>
      </w:r>
      <w:proofErr w:type="gramEnd"/>
      <w:r>
        <w:rPr>
          <w:lang w:val="en-US"/>
        </w:rPr>
        <w:t xml:space="preserve"> and sessions are</w:t>
      </w:r>
      <w:r w:rsidR="000D2F13">
        <w:rPr>
          <w:lang w:val="en-US"/>
        </w:rPr>
        <w:t xml:space="preserve"> consistently</w:t>
      </w:r>
      <w:r>
        <w:rPr>
          <w:lang w:val="en-US"/>
        </w:rPr>
        <w:t xml:space="preserve"> fully booked</w:t>
      </w:r>
      <w:r w:rsidR="000D2F13">
        <w:rPr>
          <w:lang w:val="en-US"/>
        </w:rPr>
        <w:t xml:space="preserve">, with new </w:t>
      </w:r>
      <w:proofErr w:type="spellStart"/>
      <w:r w:rsidR="000D2F13">
        <w:rPr>
          <w:lang w:val="en-US"/>
        </w:rPr>
        <w:t>wh</w:t>
      </w:r>
      <w:r w:rsidR="0088360E">
        <w:rPr>
          <w:lang w:val="en-US"/>
        </w:rPr>
        <w:t>ā</w:t>
      </w:r>
      <w:r w:rsidR="000D2F13">
        <w:rPr>
          <w:lang w:val="en-US"/>
        </w:rPr>
        <w:t>nau</w:t>
      </w:r>
      <w:proofErr w:type="spellEnd"/>
      <w:r w:rsidR="000D2F13">
        <w:rPr>
          <w:lang w:val="en-US"/>
        </w:rPr>
        <w:t xml:space="preserve"> each term</w:t>
      </w:r>
      <w:r>
        <w:rPr>
          <w:lang w:val="en-US"/>
        </w:rPr>
        <w:t xml:space="preserve">. Where we are given sufficient notice of a cancellation, we are also able to offer extra sessions to previous attendees and/ or one-off ‘taster’ sessions for new </w:t>
      </w:r>
      <w:proofErr w:type="spellStart"/>
      <w:r>
        <w:rPr>
          <w:lang w:val="en-US"/>
        </w:rPr>
        <w:t>tamariki</w:t>
      </w:r>
      <w:proofErr w:type="spellEnd"/>
      <w:r>
        <w:rPr>
          <w:lang w:val="en-US"/>
        </w:rPr>
        <w:t xml:space="preserve">. At the time of writing this report (end of term 2 2024) </w:t>
      </w:r>
      <w:r w:rsidR="0088360E">
        <w:rPr>
          <w:lang w:val="en-US"/>
        </w:rPr>
        <w:t xml:space="preserve">all 3 </w:t>
      </w:r>
      <w:r>
        <w:rPr>
          <w:lang w:val="en-US"/>
        </w:rPr>
        <w:t>one off ‘taster’ sessions for the</w:t>
      </w:r>
      <w:r w:rsidR="0088360E">
        <w:rPr>
          <w:lang w:val="en-US"/>
        </w:rPr>
        <w:t xml:space="preserve"> first week of the</w:t>
      </w:r>
      <w:r>
        <w:rPr>
          <w:lang w:val="en-US"/>
        </w:rPr>
        <w:t xml:space="preserve"> upcoming July school holidays had been filled by word of mouth alone. This is an encouraging sign that </w:t>
      </w:r>
      <w:r w:rsidR="000D2F13">
        <w:rPr>
          <w:lang w:val="en-US"/>
        </w:rPr>
        <w:t xml:space="preserve">awareness of </w:t>
      </w:r>
      <w:r>
        <w:rPr>
          <w:lang w:val="en-US"/>
        </w:rPr>
        <w:t xml:space="preserve">our project </w:t>
      </w:r>
      <w:r w:rsidR="000D2F13">
        <w:rPr>
          <w:lang w:val="en-US"/>
        </w:rPr>
        <w:t xml:space="preserve">is spreading. Through participation in our ‘taster’ sessions, families are being </w:t>
      </w:r>
      <w:r w:rsidR="000D2F13">
        <w:rPr>
          <w:lang w:val="en-US"/>
        </w:rPr>
        <w:lastRenderedPageBreak/>
        <w:t>introduced to music therapy and from the survey we can confirm that caregivers are gaining some understanding of what music therapy is and how it can help.</w:t>
      </w:r>
      <w:r w:rsidR="007238E4">
        <w:rPr>
          <w:lang w:val="en-US"/>
        </w:rPr>
        <w:t xml:space="preserve"> Where there may</w:t>
      </w:r>
      <w:r w:rsidR="000739FE">
        <w:rPr>
          <w:lang w:val="en-US"/>
        </w:rPr>
        <w:t xml:space="preserve"> still</w:t>
      </w:r>
      <w:r w:rsidR="007238E4">
        <w:rPr>
          <w:lang w:val="en-US"/>
        </w:rPr>
        <w:t xml:space="preserve"> be confusion about what is music ‘</w:t>
      </w:r>
      <w:r w:rsidR="00F11BA5">
        <w:rPr>
          <w:lang w:val="en-US"/>
        </w:rPr>
        <w:t>education</w:t>
      </w:r>
      <w:r w:rsidR="007238E4">
        <w:rPr>
          <w:lang w:val="en-US"/>
        </w:rPr>
        <w:t>’ vs ‘therapy’, our therapists can work to clarify this in session notes, end of term summaries and via incidental conversations.</w:t>
      </w:r>
    </w:p>
    <w:p w14:paraId="7CFC7E12" w14:textId="77777777" w:rsidR="00DF19EC" w:rsidRDefault="00DF19EC">
      <w:pPr>
        <w:rPr>
          <w:lang w:val="en-US"/>
        </w:rPr>
      </w:pPr>
    </w:p>
    <w:p w14:paraId="197C5DE0" w14:textId="12EA8E51" w:rsidR="00DD5FB3" w:rsidRDefault="00DD5FB3">
      <w:pPr>
        <w:rPr>
          <w:lang w:val="en-US"/>
        </w:rPr>
      </w:pPr>
      <w:r>
        <w:rPr>
          <w:lang w:val="en-US"/>
        </w:rPr>
        <w:t xml:space="preserve">Other than one caregiver’s concerns over the late timing of sessions, </w:t>
      </w:r>
      <w:r w:rsidR="000D2F13">
        <w:rPr>
          <w:lang w:val="en-US"/>
        </w:rPr>
        <w:t xml:space="preserve">survey </w:t>
      </w:r>
      <w:r>
        <w:rPr>
          <w:lang w:val="en-US"/>
        </w:rPr>
        <w:t>responses</w:t>
      </w:r>
      <w:r w:rsidR="00876DF1">
        <w:rPr>
          <w:lang w:val="en-US"/>
        </w:rPr>
        <w:t xml:space="preserve"> about </w:t>
      </w:r>
      <w:r w:rsidR="000D2F13">
        <w:rPr>
          <w:lang w:val="en-US"/>
        </w:rPr>
        <w:t xml:space="preserve">the </w:t>
      </w:r>
      <w:r w:rsidR="00876DF1">
        <w:rPr>
          <w:lang w:val="en-US"/>
        </w:rPr>
        <w:t>‘taster’ sessions</w:t>
      </w:r>
      <w:r w:rsidR="000D2F13">
        <w:rPr>
          <w:lang w:val="en-US"/>
        </w:rPr>
        <w:t xml:space="preserve"> themselves</w:t>
      </w:r>
      <w:r>
        <w:rPr>
          <w:lang w:val="en-US"/>
        </w:rPr>
        <w:t xml:space="preserve"> were overwhelmingly positive. Caregivers report</w:t>
      </w:r>
      <w:r w:rsidR="000D2F13">
        <w:rPr>
          <w:lang w:val="en-US"/>
        </w:rPr>
        <w:t>ed</w:t>
      </w:r>
      <w:r>
        <w:rPr>
          <w:lang w:val="en-US"/>
        </w:rPr>
        <w:t xml:space="preserve"> that they and their </w:t>
      </w:r>
      <w:proofErr w:type="spellStart"/>
      <w:r>
        <w:rPr>
          <w:lang w:val="en-US"/>
        </w:rPr>
        <w:t>tamariki</w:t>
      </w:r>
      <w:proofErr w:type="spellEnd"/>
      <w:r>
        <w:rPr>
          <w:lang w:val="en-US"/>
        </w:rPr>
        <w:t xml:space="preserve"> have enjoyed and valued sessions</w:t>
      </w:r>
      <w:r w:rsidR="00876DF1">
        <w:rPr>
          <w:lang w:val="en-US"/>
        </w:rPr>
        <w:t xml:space="preserve"> at Awesome Bounce</w:t>
      </w:r>
      <w:r>
        <w:rPr>
          <w:lang w:val="en-US"/>
        </w:rPr>
        <w:t xml:space="preserve"> and have listed </w:t>
      </w:r>
      <w:proofErr w:type="gramStart"/>
      <w:r>
        <w:rPr>
          <w:lang w:val="en-US"/>
        </w:rPr>
        <w:t>a number of</w:t>
      </w:r>
      <w:proofErr w:type="gramEnd"/>
      <w:r>
        <w:rPr>
          <w:lang w:val="en-US"/>
        </w:rPr>
        <w:t xml:space="preserve"> very relevant </w:t>
      </w:r>
      <w:r w:rsidR="008E621D">
        <w:rPr>
          <w:lang w:val="en-US"/>
        </w:rPr>
        <w:t xml:space="preserve">therapy outcomes when describing the impact that they believe sessions have had. </w:t>
      </w:r>
      <w:r w:rsidR="000D2F13">
        <w:rPr>
          <w:lang w:val="en-US"/>
        </w:rPr>
        <w:t xml:space="preserve">These include social connection (for </w:t>
      </w:r>
      <w:proofErr w:type="spellStart"/>
      <w:r w:rsidR="000D2F13">
        <w:rPr>
          <w:lang w:val="en-US"/>
        </w:rPr>
        <w:t>tamariki</w:t>
      </w:r>
      <w:proofErr w:type="spellEnd"/>
      <w:r w:rsidR="000D2F13">
        <w:rPr>
          <w:lang w:val="en-US"/>
        </w:rPr>
        <w:t xml:space="preserve"> and caregivers), sensory and emotional regulation, </w:t>
      </w:r>
      <w:r w:rsidR="0021740C">
        <w:rPr>
          <w:lang w:val="en-US"/>
        </w:rPr>
        <w:t>exploration of music and identity as well as increased focus and engagement.</w:t>
      </w:r>
    </w:p>
    <w:p w14:paraId="04CCE798" w14:textId="77777777" w:rsidR="008E621D" w:rsidRDefault="008E621D">
      <w:pPr>
        <w:rPr>
          <w:lang w:val="en-US"/>
        </w:rPr>
      </w:pPr>
    </w:p>
    <w:p w14:paraId="641F996D" w14:textId="79401437" w:rsidR="0021740C" w:rsidRDefault="0021740C">
      <w:pPr>
        <w:rPr>
          <w:lang w:val="en-US"/>
        </w:rPr>
      </w:pPr>
      <w:r>
        <w:rPr>
          <w:lang w:val="en-US"/>
        </w:rPr>
        <w:t>‘Taster’ sessions were also successful in introducing new whanau to the AMT community at Awesome Bounce.</w:t>
      </w:r>
      <w:r w:rsidR="007238E4">
        <w:rPr>
          <w:lang w:val="en-US"/>
        </w:rPr>
        <w:t xml:space="preserve"> </w:t>
      </w:r>
      <w:r>
        <w:rPr>
          <w:lang w:val="en-US"/>
        </w:rPr>
        <w:t>The opportunity to network with other supportive parents was viewed positively by those who wanted to make use of it</w:t>
      </w:r>
      <w:r w:rsidR="0088360E">
        <w:rPr>
          <w:lang w:val="en-US"/>
        </w:rPr>
        <w:t xml:space="preserve"> and siblings made friends with other </w:t>
      </w:r>
      <w:proofErr w:type="spellStart"/>
      <w:r w:rsidR="0088360E">
        <w:rPr>
          <w:lang w:val="en-US"/>
        </w:rPr>
        <w:t>tamariki</w:t>
      </w:r>
      <w:proofErr w:type="spellEnd"/>
      <w:r w:rsidR="0088360E">
        <w:rPr>
          <w:lang w:val="en-US"/>
        </w:rPr>
        <w:t xml:space="preserve"> in the wider ‘high sensory’ session</w:t>
      </w:r>
      <w:r w:rsidR="007238E4">
        <w:rPr>
          <w:lang w:val="en-US"/>
        </w:rPr>
        <w:t>.</w:t>
      </w:r>
    </w:p>
    <w:p w14:paraId="6552A1DF" w14:textId="77777777" w:rsidR="0021740C" w:rsidRDefault="0021740C">
      <w:pPr>
        <w:rPr>
          <w:lang w:val="en-US"/>
        </w:rPr>
      </w:pPr>
    </w:p>
    <w:p w14:paraId="1E56FD90" w14:textId="1D6F9D7B" w:rsidR="008E621D" w:rsidRDefault="0088360E">
      <w:pPr>
        <w:rPr>
          <w:b/>
          <w:bCs/>
          <w:lang w:val="en-US"/>
        </w:rPr>
      </w:pPr>
      <w:r>
        <w:rPr>
          <w:b/>
          <w:bCs/>
          <w:lang w:val="en-US"/>
        </w:rPr>
        <w:t>Recommendations</w:t>
      </w:r>
    </w:p>
    <w:p w14:paraId="529E24B8" w14:textId="77777777" w:rsidR="0088360E" w:rsidRDefault="0088360E">
      <w:pPr>
        <w:rPr>
          <w:b/>
          <w:bCs/>
          <w:lang w:val="en-US"/>
        </w:rPr>
      </w:pPr>
    </w:p>
    <w:p w14:paraId="79E3C429" w14:textId="419AD772" w:rsidR="002C11D3" w:rsidRDefault="0088360E">
      <w:pPr>
        <w:rPr>
          <w:lang w:val="en-US"/>
        </w:rPr>
      </w:pPr>
      <w:r>
        <w:rPr>
          <w:lang w:val="en-US"/>
        </w:rPr>
        <w:t xml:space="preserve">Survey responders didn’t have any suggestions for improvement other than to continue with sessions as they are and to offer additional blocks of sessions to previous attendees. </w:t>
      </w:r>
      <w:r w:rsidR="005C7224">
        <w:rPr>
          <w:lang w:val="en-US"/>
        </w:rPr>
        <w:t>Because of our child-led strengths-based approach</w:t>
      </w:r>
      <w:r w:rsidR="002C11D3">
        <w:rPr>
          <w:lang w:val="en-US"/>
        </w:rPr>
        <w:t>,</w:t>
      </w:r>
      <w:r w:rsidR="005C7224">
        <w:rPr>
          <w:lang w:val="en-US"/>
        </w:rPr>
        <w:t xml:space="preserve"> at the LMC we are well placed to adapt sessions depending on individual need</w:t>
      </w:r>
      <w:r w:rsidR="002C11D3">
        <w:rPr>
          <w:lang w:val="en-US"/>
        </w:rPr>
        <w:t>. Although 10 weeks is not a large amount of time to effect much change with music therap</w:t>
      </w:r>
      <w:r w:rsidR="000739FE">
        <w:rPr>
          <w:lang w:val="en-US"/>
        </w:rPr>
        <w:t xml:space="preserve">y, </w:t>
      </w:r>
      <w:r w:rsidR="00F11BA5">
        <w:rPr>
          <w:lang w:val="en-US"/>
        </w:rPr>
        <w:t xml:space="preserve">we believe </w:t>
      </w:r>
      <w:r w:rsidR="000739FE">
        <w:rPr>
          <w:lang w:val="en-US"/>
        </w:rPr>
        <w:t xml:space="preserve">it does offer the opportunity for </w:t>
      </w:r>
      <w:proofErr w:type="spellStart"/>
      <w:r w:rsidR="000739FE">
        <w:rPr>
          <w:lang w:val="en-US"/>
        </w:rPr>
        <w:t>tamariki</w:t>
      </w:r>
      <w:proofErr w:type="spellEnd"/>
      <w:r w:rsidR="000739FE">
        <w:rPr>
          <w:lang w:val="en-US"/>
        </w:rPr>
        <w:t xml:space="preserve"> and caregivers to get a taste of what music therapy can offer.</w:t>
      </w:r>
    </w:p>
    <w:p w14:paraId="5FB5C0A3" w14:textId="77777777" w:rsidR="002C11D3" w:rsidRDefault="002C11D3">
      <w:pPr>
        <w:rPr>
          <w:lang w:val="en-US"/>
        </w:rPr>
      </w:pPr>
    </w:p>
    <w:p w14:paraId="721E3C72" w14:textId="7245D662" w:rsidR="0088360E" w:rsidRDefault="002C11D3" w:rsidP="000739FE">
      <w:pPr>
        <w:rPr>
          <w:lang w:val="en-US"/>
        </w:rPr>
      </w:pPr>
      <w:r>
        <w:rPr>
          <w:lang w:val="en-US"/>
        </w:rPr>
        <w:t xml:space="preserve">One year into phase 2, it is timely for AMT to review </w:t>
      </w:r>
      <w:r w:rsidR="000739FE">
        <w:rPr>
          <w:lang w:val="en-US"/>
        </w:rPr>
        <w:t>the LMC offering at Awesome Bounce. LMC recommendations would be:</w:t>
      </w:r>
    </w:p>
    <w:p w14:paraId="01AB4DBA" w14:textId="77777777" w:rsidR="000739FE" w:rsidRDefault="000739FE" w:rsidP="000739FE">
      <w:pPr>
        <w:rPr>
          <w:lang w:val="en-US"/>
        </w:rPr>
      </w:pPr>
    </w:p>
    <w:p w14:paraId="0EAA320A" w14:textId="0E3C9DEC" w:rsidR="000739FE" w:rsidRPr="000739FE" w:rsidRDefault="000739FE" w:rsidP="000739FE">
      <w:pPr>
        <w:pStyle w:val="ListParagraph"/>
        <w:numPr>
          <w:ilvl w:val="0"/>
          <w:numId w:val="4"/>
        </w:numPr>
        <w:rPr>
          <w:lang w:val="en-US"/>
        </w:rPr>
      </w:pPr>
      <w:r w:rsidRPr="000739FE">
        <w:rPr>
          <w:lang w:val="en-US"/>
        </w:rPr>
        <w:t>We think the current model for ‘taster’ sessions is working, but we are always open to feedback to adapt or improve our service.</w:t>
      </w:r>
    </w:p>
    <w:p w14:paraId="36B793E6" w14:textId="535DE640" w:rsidR="000739FE" w:rsidRPr="000739FE" w:rsidRDefault="000739FE" w:rsidP="000739FE">
      <w:pPr>
        <w:pStyle w:val="ListParagraph"/>
        <w:numPr>
          <w:ilvl w:val="0"/>
          <w:numId w:val="4"/>
        </w:numPr>
        <w:rPr>
          <w:lang w:val="en-US"/>
        </w:rPr>
      </w:pPr>
      <w:r w:rsidRPr="000739FE">
        <w:rPr>
          <w:lang w:val="en-US"/>
        </w:rPr>
        <w:t>Whilst there is still interest from new families, to continue offering ‘taster’ sessions followed by a single term block of sessions.</w:t>
      </w:r>
    </w:p>
    <w:p w14:paraId="16AA2A47" w14:textId="551050D1" w:rsidR="000739FE" w:rsidRPr="000739FE" w:rsidRDefault="000739FE" w:rsidP="000739FE">
      <w:pPr>
        <w:pStyle w:val="ListParagraph"/>
        <w:numPr>
          <w:ilvl w:val="0"/>
          <w:numId w:val="4"/>
        </w:numPr>
        <w:rPr>
          <w:lang w:val="en-US"/>
        </w:rPr>
      </w:pPr>
      <w:r w:rsidRPr="000739FE">
        <w:rPr>
          <w:lang w:val="en-US"/>
        </w:rPr>
        <w:t>Review whether to offer additional blocks to families who have already made use of a block of sessions, and to discuss logistically how this might be managed in an equitable way.</w:t>
      </w:r>
    </w:p>
    <w:p w14:paraId="2985AF46" w14:textId="77777777" w:rsidR="00DD5FB3" w:rsidRDefault="00DD5FB3">
      <w:pPr>
        <w:rPr>
          <w:lang w:val="en-US"/>
        </w:rPr>
      </w:pPr>
    </w:p>
    <w:p w14:paraId="287501EF" w14:textId="48E31B40" w:rsidR="00A61996" w:rsidRPr="0088360E" w:rsidRDefault="00A61996">
      <w:pPr>
        <w:rPr>
          <w:b/>
          <w:bCs/>
          <w:lang w:val="en-US"/>
        </w:rPr>
      </w:pPr>
      <w:r w:rsidRPr="0088360E">
        <w:rPr>
          <w:b/>
          <w:bCs/>
          <w:lang w:val="en-US"/>
        </w:rPr>
        <w:t>Closing caregiver comments</w:t>
      </w:r>
    </w:p>
    <w:p w14:paraId="4FFD7262" w14:textId="77777777" w:rsidR="00A61996" w:rsidRDefault="00A61996">
      <w:pPr>
        <w:rPr>
          <w:lang w:val="en-US"/>
        </w:rPr>
      </w:pPr>
    </w:p>
    <w:p w14:paraId="00EF95D1" w14:textId="222EF456" w:rsidR="00A76F72" w:rsidRDefault="00A76F72">
      <w:pPr>
        <w:rPr>
          <w:lang w:val="en-US"/>
        </w:rPr>
      </w:pPr>
      <w:r>
        <w:rPr>
          <w:lang w:val="en-US"/>
        </w:rPr>
        <w:t>“It’s just a great experience that you have put so much time and effort into for these gorgeous kids, thank you.”</w:t>
      </w:r>
    </w:p>
    <w:p w14:paraId="7885F237" w14:textId="77777777" w:rsidR="001B670C" w:rsidRDefault="001B670C">
      <w:pPr>
        <w:rPr>
          <w:lang w:val="en-US"/>
        </w:rPr>
      </w:pPr>
    </w:p>
    <w:p w14:paraId="70403111" w14:textId="7A5F2269" w:rsidR="00A76F72" w:rsidRDefault="00A76F72">
      <w:pPr>
        <w:rPr>
          <w:lang w:val="en-US"/>
        </w:rPr>
      </w:pPr>
      <w:r>
        <w:rPr>
          <w:lang w:val="en-US"/>
        </w:rPr>
        <w:t xml:space="preserve">“Keep providing these sessions for </w:t>
      </w:r>
      <w:proofErr w:type="spellStart"/>
      <w:r>
        <w:rPr>
          <w:lang w:val="en-US"/>
        </w:rPr>
        <w:t>tamariki</w:t>
      </w:r>
      <w:proofErr w:type="spellEnd"/>
      <w:r>
        <w:rPr>
          <w:lang w:val="en-US"/>
        </w:rPr>
        <w:t xml:space="preserve">. It’s hard to get one on one with any Kaiako these days. You provide an awesome service for </w:t>
      </w:r>
      <w:proofErr w:type="spellStart"/>
      <w:r>
        <w:rPr>
          <w:lang w:val="en-US"/>
        </w:rPr>
        <w:t>tamariki</w:t>
      </w:r>
      <w:proofErr w:type="spellEnd"/>
      <w:r>
        <w:rPr>
          <w:lang w:val="en-US"/>
        </w:rPr>
        <w:t xml:space="preserve"> with special needs. Keep doing what you are doing.”</w:t>
      </w:r>
    </w:p>
    <w:p w14:paraId="2C1961B8" w14:textId="77777777" w:rsidR="001B670C" w:rsidRDefault="001B670C">
      <w:pPr>
        <w:rPr>
          <w:lang w:val="en-US"/>
        </w:rPr>
      </w:pPr>
    </w:p>
    <w:p w14:paraId="7B777D27" w14:textId="1DE99E33" w:rsidR="000B2B81" w:rsidRPr="00286B9A" w:rsidRDefault="00A76F72">
      <w:pPr>
        <w:rPr>
          <w:lang w:val="en-US"/>
        </w:rPr>
      </w:pPr>
      <w:r>
        <w:rPr>
          <w:lang w:val="en-US"/>
        </w:rPr>
        <w:lastRenderedPageBreak/>
        <w:t xml:space="preserve">“Thank you for providing our child with these sessions and even better helping with funding. This is something we would struggle to pay for </w:t>
      </w:r>
      <w:proofErr w:type="gramStart"/>
      <w:r>
        <w:rPr>
          <w:lang w:val="en-US"/>
        </w:rPr>
        <w:t>normally</w:t>
      </w:r>
      <w:proofErr w:type="gramEnd"/>
      <w:r>
        <w:rPr>
          <w:lang w:val="en-US"/>
        </w:rPr>
        <w:t xml:space="preserve"> but </w:t>
      </w:r>
      <w:proofErr w:type="spellStart"/>
      <w:r>
        <w:rPr>
          <w:lang w:val="en-US"/>
        </w:rPr>
        <w:t>Ahuru</w:t>
      </w:r>
      <w:proofErr w:type="spellEnd"/>
      <w:r>
        <w:rPr>
          <w:lang w:val="en-US"/>
        </w:rPr>
        <w:t xml:space="preserve"> </w:t>
      </w:r>
      <w:proofErr w:type="spellStart"/>
      <w:r>
        <w:rPr>
          <w:lang w:val="en-US"/>
        </w:rPr>
        <w:t>Mowai</w:t>
      </w:r>
      <w:proofErr w:type="spellEnd"/>
      <w:r>
        <w:rPr>
          <w:lang w:val="en-US"/>
        </w:rPr>
        <w:t xml:space="preserve"> makes it affordable for us and we are grateful. We hope these continue to be available for many other children and families to enjoy!”</w:t>
      </w:r>
    </w:p>
    <w:sectPr w:rsidR="000B2B81" w:rsidRPr="00286B9A" w:rsidSect="000739FE">
      <w:headerReference w:type="default" r:id="rId8"/>
      <w:footerReference w:type="even"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C765" w14:textId="77777777" w:rsidR="008B304B" w:rsidRDefault="008B304B" w:rsidP="000739FE">
      <w:r>
        <w:separator/>
      </w:r>
    </w:p>
  </w:endnote>
  <w:endnote w:type="continuationSeparator" w:id="0">
    <w:p w14:paraId="1886AE4E" w14:textId="77777777" w:rsidR="008B304B" w:rsidRDefault="008B304B" w:rsidP="0007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777904"/>
      <w:docPartObj>
        <w:docPartGallery w:val="Page Numbers (Bottom of Page)"/>
        <w:docPartUnique/>
      </w:docPartObj>
    </w:sdtPr>
    <w:sdtContent>
      <w:p w14:paraId="61E0AB59" w14:textId="241CB3FE" w:rsidR="005A6811" w:rsidRDefault="005A6811" w:rsidP="002F71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CD2FB0" w14:textId="77777777" w:rsidR="005A6811" w:rsidRDefault="005A6811" w:rsidP="005A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1032857"/>
      <w:docPartObj>
        <w:docPartGallery w:val="Page Numbers (Bottom of Page)"/>
        <w:docPartUnique/>
      </w:docPartObj>
    </w:sdtPr>
    <w:sdtContent>
      <w:p w14:paraId="3686FC24" w14:textId="3AA2093A" w:rsidR="005A6811" w:rsidRDefault="005A6811" w:rsidP="002F71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214ABE" w14:textId="3E678754" w:rsidR="005A6811" w:rsidRDefault="005A6811" w:rsidP="005A6811">
    <w:pPr>
      <w:pStyle w:val="Footer"/>
      <w:ind w:right="360"/>
      <w:jc w:val="right"/>
    </w:pPr>
  </w:p>
  <w:p w14:paraId="23994C62" w14:textId="77777777" w:rsidR="005A6811" w:rsidRDefault="005A6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5BCA" w14:textId="77777777" w:rsidR="008B304B" w:rsidRDefault="008B304B" w:rsidP="000739FE">
      <w:r>
        <w:separator/>
      </w:r>
    </w:p>
  </w:footnote>
  <w:footnote w:type="continuationSeparator" w:id="0">
    <w:p w14:paraId="257155CD" w14:textId="77777777" w:rsidR="008B304B" w:rsidRDefault="008B304B" w:rsidP="0007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AF4A" w14:textId="122502A3" w:rsidR="000739FE" w:rsidRDefault="000739FE">
    <w:pPr>
      <w:pStyle w:val="Header"/>
    </w:pPr>
  </w:p>
  <w:p w14:paraId="321D36FC" w14:textId="77777777" w:rsidR="000739FE" w:rsidRDefault="0007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070F" w14:textId="11FB51C6" w:rsidR="000739FE" w:rsidRDefault="000739FE" w:rsidP="000739FE">
    <w:pPr>
      <w:pStyle w:val="Header"/>
      <w:jc w:val="right"/>
    </w:pPr>
    <w:r>
      <w:rPr>
        <w:noProof/>
      </w:rPr>
      <w:drawing>
        <wp:inline distT="0" distB="0" distL="0" distR="0" wp14:anchorId="717CCCB4" wp14:editId="23DD520A">
          <wp:extent cx="2382213" cy="832339"/>
          <wp:effectExtent l="0" t="0" r="0" b="0"/>
          <wp:docPr id="1778895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6535" name="Picture 105886535"/>
                  <pic:cNvPicPr/>
                </pic:nvPicPr>
                <pic:blipFill>
                  <a:blip r:embed="rId1">
                    <a:extLst>
                      <a:ext uri="{28A0092B-C50C-407E-A947-70E740481C1C}">
                        <a14:useLocalDpi xmlns:a14="http://schemas.microsoft.com/office/drawing/2010/main" val="0"/>
                      </a:ext>
                    </a:extLst>
                  </a:blip>
                  <a:stretch>
                    <a:fillRect/>
                  </a:stretch>
                </pic:blipFill>
                <pic:spPr>
                  <a:xfrm>
                    <a:off x="0" y="0"/>
                    <a:ext cx="2554187" cy="8924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D6CF0"/>
    <w:multiLevelType w:val="hybridMultilevel"/>
    <w:tmpl w:val="05D8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95772"/>
    <w:multiLevelType w:val="hybridMultilevel"/>
    <w:tmpl w:val="AD485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716DA"/>
    <w:multiLevelType w:val="hybridMultilevel"/>
    <w:tmpl w:val="068C6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9F1C05"/>
    <w:multiLevelType w:val="hybridMultilevel"/>
    <w:tmpl w:val="1F463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7247061">
    <w:abstractNumId w:val="1"/>
  </w:num>
  <w:num w:numId="2" w16cid:durableId="1565682951">
    <w:abstractNumId w:val="2"/>
  </w:num>
  <w:num w:numId="3" w16cid:durableId="1907376896">
    <w:abstractNumId w:val="3"/>
  </w:num>
  <w:num w:numId="4" w16cid:durableId="73528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9A"/>
    <w:rsid w:val="00067729"/>
    <w:rsid w:val="00067C38"/>
    <w:rsid w:val="000739FE"/>
    <w:rsid w:val="000B2B81"/>
    <w:rsid w:val="000D2F13"/>
    <w:rsid w:val="0011034C"/>
    <w:rsid w:val="00172CB9"/>
    <w:rsid w:val="001B670C"/>
    <w:rsid w:val="001E075C"/>
    <w:rsid w:val="00210933"/>
    <w:rsid w:val="0021740C"/>
    <w:rsid w:val="00286B9A"/>
    <w:rsid w:val="002C11D3"/>
    <w:rsid w:val="003A5D9D"/>
    <w:rsid w:val="003A645C"/>
    <w:rsid w:val="003F6B7D"/>
    <w:rsid w:val="00493CD5"/>
    <w:rsid w:val="005145FD"/>
    <w:rsid w:val="00524601"/>
    <w:rsid w:val="00597A94"/>
    <w:rsid w:val="005A6811"/>
    <w:rsid w:val="005C7224"/>
    <w:rsid w:val="007238E4"/>
    <w:rsid w:val="008644C5"/>
    <w:rsid w:val="00870259"/>
    <w:rsid w:val="00876DF1"/>
    <w:rsid w:val="0088360E"/>
    <w:rsid w:val="008B304B"/>
    <w:rsid w:val="008E621D"/>
    <w:rsid w:val="008E7042"/>
    <w:rsid w:val="00913304"/>
    <w:rsid w:val="0095187D"/>
    <w:rsid w:val="00A07BE7"/>
    <w:rsid w:val="00A61996"/>
    <w:rsid w:val="00A76F72"/>
    <w:rsid w:val="00B57935"/>
    <w:rsid w:val="00C04CF6"/>
    <w:rsid w:val="00C164EB"/>
    <w:rsid w:val="00C8724E"/>
    <w:rsid w:val="00D174C0"/>
    <w:rsid w:val="00DD5FB3"/>
    <w:rsid w:val="00DF19EC"/>
    <w:rsid w:val="00E23778"/>
    <w:rsid w:val="00F11BA5"/>
    <w:rsid w:val="00F25209"/>
    <w:rsid w:val="00F33E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4D761"/>
  <w15:docId w15:val="{DADB82E0-9F4B-1E48-9CC0-613B08BC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4C0"/>
    <w:pPr>
      <w:ind w:left="720"/>
      <w:contextualSpacing/>
    </w:pPr>
  </w:style>
  <w:style w:type="paragraph" w:styleId="Header">
    <w:name w:val="header"/>
    <w:basedOn w:val="Normal"/>
    <w:link w:val="HeaderChar"/>
    <w:uiPriority w:val="99"/>
    <w:unhideWhenUsed/>
    <w:rsid w:val="000739FE"/>
    <w:pPr>
      <w:tabs>
        <w:tab w:val="center" w:pos="4513"/>
        <w:tab w:val="right" w:pos="9026"/>
      </w:tabs>
    </w:pPr>
  </w:style>
  <w:style w:type="character" w:customStyle="1" w:styleId="HeaderChar">
    <w:name w:val="Header Char"/>
    <w:basedOn w:val="DefaultParagraphFont"/>
    <w:link w:val="Header"/>
    <w:uiPriority w:val="99"/>
    <w:rsid w:val="000739FE"/>
  </w:style>
  <w:style w:type="paragraph" w:styleId="Footer">
    <w:name w:val="footer"/>
    <w:basedOn w:val="Normal"/>
    <w:link w:val="FooterChar"/>
    <w:uiPriority w:val="99"/>
    <w:unhideWhenUsed/>
    <w:rsid w:val="000739FE"/>
    <w:pPr>
      <w:tabs>
        <w:tab w:val="center" w:pos="4513"/>
        <w:tab w:val="right" w:pos="9026"/>
      </w:tabs>
    </w:pPr>
  </w:style>
  <w:style w:type="character" w:customStyle="1" w:styleId="FooterChar">
    <w:name w:val="Footer Char"/>
    <w:basedOn w:val="DefaultParagraphFont"/>
    <w:link w:val="Footer"/>
    <w:uiPriority w:val="99"/>
    <w:rsid w:val="000739FE"/>
  </w:style>
  <w:style w:type="character" w:styleId="PageNumber">
    <w:name w:val="page number"/>
    <w:basedOn w:val="DefaultParagraphFont"/>
    <w:uiPriority w:val="99"/>
    <w:semiHidden/>
    <w:unhideWhenUsed/>
    <w:rsid w:val="005A6811"/>
  </w:style>
  <w:style w:type="character" w:styleId="Hyperlink">
    <w:name w:val="Hyperlink"/>
    <w:basedOn w:val="DefaultParagraphFont"/>
    <w:uiPriority w:val="99"/>
    <w:unhideWhenUsed/>
    <w:rsid w:val="008E7042"/>
    <w:rPr>
      <w:color w:val="0563C1" w:themeColor="hyperlink"/>
      <w:u w:val="single"/>
    </w:rPr>
  </w:style>
  <w:style w:type="character" w:styleId="UnresolvedMention">
    <w:name w:val="Unresolved Mention"/>
    <w:basedOn w:val="DefaultParagraphFont"/>
    <w:uiPriority w:val="99"/>
    <w:semiHidden/>
    <w:unhideWhenUsed/>
    <w:rsid w:val="008E7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ttlemusicalcaravan.co.nz/wp-content/uploads/2024/10/Report-June-20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1680</Words>
  <Characters>9094</Characters>
  <Application>Microsoft Office Word</Application>
  <DocSecurity>0</DocSecurity>
  <Lines>151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Langlois Hunt</dc:creator>
  <cp:keywords/>
  <dc:description/>
  <cp:lastModifiedBy>Emily Langlois Hunt</cp:lastModifiedBy>
  <cp:revision>4</cp:revision>
  <cp:lastPrinted>2024-06-25T22:12:00Z</cp:lastPrinted>
  <dcterms:created xsi:type="dcterms:W3CDTF">2024-06-25T22:11:00Z</dcterms:created>
  <dcterms:modified xsi:type="dcterms:W3CDTF">2025-10-16T22:10:00Z</dcterms:modified>
</cp:coreProperties>
</file>